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9FD20" w14:textId="77777777" w:rsidR="00C6632D" w:rsidRPr="00CE75AC" w:rsidRDefault="00C6632D" w:rsidP="00CE75AC">
      <w:pPr>
        <w:spacing w:after="0" w:line="240" w:lineRule="auto"/>
        <w:jc w:val="center"/>
        <w:outlineLvl w:val="0"/>
        <w:rPr>
          <w:noProof/>
          <w:sz w:val="20"/>
          <w:szCs w:val="20"/>
          <w:lang w:val="en-US"/>
        </w:rPr>
      </w:pPr>
      <w:r w:rsidRPr="00CE75AC">
        <w:rPr>
          <w:b/>
          <w:noProof/>
          <w:sz w:val="20"/>
          <w:szCs w:val="20"/>
          <w:lang w:val="en-US"/>
        </w:rPr>
        <w:t>P</w:t>
      </w:r>
      <w:r w:rsidR="00C75E89" w:rsidRPr="00CE75AC">
        <w:rPr>
          <w:b/>
          <w:noProof/>
          <w:sz w:val="20"/>
          <w:szCs w:val="20"/>
          <w:lang w:val="en-US"/>
        </w:rPr>
        <w:t>atient Information L</w:t>
      </w:r>
      <w:r w:rsidRPr="00CE75AC">
        <w:rPr>
          <w:b/>
          <w:noProof/>
          <w:sz w:val="20"/>
          <w:szCs w:val="20"/>
          <w:lang w:val="en-US"/>
        </w:rPr>
        <w:t>eaflet</w:t>
      </w:r>
    </w:p>
    <w:p w14:paraId="04A01157" w14:textId="23462ED1" w:rsidR="00035984" w:rsidRPr="00CE75AC" w:rsidRDefault="00CC03B9" w:rsidP="00CE75AC">
      <w:pPr>
        <w:pStyle w:val="Pa1"/>
        <w:spacing w:before="160" w:line="240" w:lineRule="auto"/>
        <w:jc w:val="center"/>
        <w:rPr>
          <w:rFonts w:asciiTheme="minorHAnsi" w:hAnsiTheme="minorHAnsi"/>
          <w:sz w:val="20"/>
          <w:szCs w:val="20"/>
          <w:vertAlign w:val="subscript"/>
          <w:lang w:val="en-US"/>
        </w:rPr>
      </w:pPr>
      <w:r w:rsidRPr="00CE75AC">
        <w:rPr>
          <w:rStyle w:val="A2"/>
          <w:rFonts w:asciiTheme="minorHAnsi" w:hAnsiTheme="minorHAnsi"/>
          <w:color w:val="auto"/>
          <w:sz w:val="20"/>
          <w:szCs w:val="20"/>
          <w:lang w:val="en-US"/>
        </w:rPr>
        <w:t>PEDIFEN</w:t>
      </w:r>
      <w:r w:rsidR="00035984" w:rsidRPr="00CE75AC">
        <w:rPr>
          <w:rStyle w:val="A3"/>
          <w:rFonts w:asciiTheme="minorHAnsi" w:hAnsiTheme="minorHAnsi"/>
          <w:b/>
          <w:color w:val="auto"/>
          <w:sz w:val="20"/>
          <w:szCs w:val="20"/>
          <w:vertAlign w:val="superscript"/>
          <w:lang w:val="en-US"/>
        </w:rPr>
        <w:t>®</w:t>
      </w:r>
      <w:r w:rsidR="00683D9D" w:rsidRPr="00CE75AC">
        <w:rPr>
          <w:rStyle w:val="A3"/>
          <w:rFonts w:asciiTheme="minorHAnsi" w:hAnsiTheme="minorHAnsi"/>
          <w:b/>
          <w:color w:val="auto"/>
          <w:sz w:val="20"/>
          <w:szCs w:val="20"/>
          <w:vertAlign w:val="superscript"/>
          <w:lang w:val="en-US"/>
        </w:rPr>
        <w:t xml:space="preserve"> </w:t>
      </w:r>
      <w:r w:rsidR="00683D9D" w:rsidRPr="00CE75AC">
        <w:rPr>
          <w:rStyle w:val="A3"/>
          <w:rFonts w:asciiTheme="minorHAnsi" w:hAnsiTheme="minorHAnsi"/>
          <w:b/>
          <w:color w:val="auto"/>
          <w:sz w:val="20"/>
          <w:szCs w:val="20"/>
          <w:lang w:val="en-US"/>
        </w:rPr>
        <w:t>Adult</w:t>
      </w:r>
    </w:p>
    <w:p w14:paraId="16BECA65" w14:textId="125196E0" w:rsidR="00683D9D" w:rsidRPr="00CE75AC" w:rsidRDefault="00683D9D" w:rsidP="00CE75AC">
      <w:pPr>
        <w:pStyle w:val="Pa2"/>
        <w:spacing w:before="100" w:line="240" w:lineRule="auto"/>
        <w:jc w:val="center"/>
        <w:rPr>
          <w:rStyle w:val="A4"/>
          <w:rFonts w:asciiTheme="minorHAnsi" w:hAnsiTheme="minorHAnsi"/>
          <w:i w:val="0"/>
          <w:color w:val="auto"/>
          <w:sz w:val="20"/>
          <w:szCs w:val="20"/>
        </w:rPr>
      </w:pPr>
      <w:r w:rsidRPr="00CE75AC">
        <w:rPr>
          <w:rStyle w:val="A4"/>
          <w:rFonts w:asciiTheme="minorHAnsi" w:hAnsiTheme="minorHAnsi"/>
          <w:i w:val="0"/>
          <w:color w:val="auto"/>
          <w:sz w:val="20"/>
          <w:szCs w:val="20"/>
        </w:rPr>
        <w:t>Oral film</w:t>
      </w:r>
      <w:r w:rsidR="001138E7">
        <w:rPr>
          <w:rStyle w:val="A4"/>
          <w:rFonts w:asciiTheme="minorHAnsi" w:hAnsiTheme="minorHAnsi"/>
          <w:i w:val="0"/>
          <w:color w:val="auto"/>
          <w:sz w:val="20"/>
          <w:szCs w:val="20"/>
        </w:rPr>
        <w:t xml:space="preserve"> </w:t>
      </w:r>
      <w:r w:rsidRPr="00CE75AC">
        <w:rPr>
          <w:rStyle w:val="A4"/>
          <w:rFonts w:asciiTheme="minorHAnsi" w:hAnsiTheme="minorHAnsi"/>
          <w:i w:val="0"/>
          <w:color w:val="auto"/>
          <w:sz w:val="20"/>
          <w:szCs w:val="20"/>
        </w:rPr>
        <w:t>coated tablets</w:t>
      </w:r>
    </w:p>
    <w:p w14:paraId="42787BE3" w14:textId="7B432968" w:rsidR="00BC5E12" w:rsidRPr="00CE75AC" w:rsidRDefault="00683D9D" w:rsidP="00CE75AC">
      <w:pPr>
        <w:pStyle w:val="Pa2"/>
        <w:spacing w:before="100" w:line="240" w:lineRule="auto"/>
        <w:jc w:val="center"/>
        <w:rPr>
          <w:rFonts w:asciiTheme="minorHAnsi" w:hAnsiTheme="minorHAnsi"/>
          <w:b/>
          <w:noProof/>
          <w:sz w:val="20"/>
          <w:szCs w:val="20"/>
          <w:lang w:val="en-US"/>
        </w:rPr>
      </w:pPr>
      <w:r w:rsidRPr="00CE75AC">
        <w:rPr>
          <w:rStyle w:val="A4"/>
          <w:rFonts w:asciiTheme="minorHAnsi" w:hAnsiTheme="minorHAnsi"/>
          <w:i w:val="0"/>
          <w:color w:val="auto"/>
          <w:sz w:val="20"/>
          <w:szCs w:val="20"/>
        </w:rPr>
        <w:t>Ibuprofen 400 mg</w:t>
      </w:r>
    </w:p>
    <w:p w14:paraId="456DD4EE" w14:textId="77777777" w:rsidR="007B5CE1" w:rsidRPr="00CE75AC" w:rsidRDefault="007B5CE1" w:rsidP="00CE75AC">
      <w:pPr>
        <w:spacing w:after="0" w:line="240" w:lineRule="auto"/>
        <w:jc w:val="center"/>
        <w:rPr>
          <w:b/>
          <w:noProof/>
          <w:sz w:val="20"/>
          <w:szCs w:val="20"/>
          <w:lang w:val="en-US"/>
        </w:rPr>
      </w:pPr>
    </w:p>
    <w:p w14:paraId="2335928D" w14:textId="77777777" w:rsidR="00C851C3" w:rsidRPr="00CE75AC" w:rsidRDefault="00C6632D" w:rsidP="00CE75AC">
      <w:pPr>
        <w:suppressAutoHyphens/>
        <w:spacing w:after="0" w:line="240" w:lineRule="auto"/>
        <w:ind w:left="142" w:hanging="142"/>
        <w:rPr>
          <w:b/>
          <w:noProof/>
          <w:sz w:val="20"/>
          <w:szCs w:val="20"/>
          <w:lang w:val="en-US"/>
        </w:rPr>
      </w:pPr>
      <w:r w:rsidRPr="00CE75AC">
        <w:rPr>
          <w:b/>
          <w:noProof/>
          <w:sz w:val="20"/>
          <w:szCs w:val="20"/>
          <w:lang w:val="en-US"/>
        </w:rPr>
        <w:t>Read all of this leaflet carefully before you start taking</w:t>
      </w:r>
      <w:r w:rsidR="00BC5E12" w:rsidRPr="00CE75AC">
        <w:rPr>
          <w:b/>
          <w:noProof/>
          <w:sz w:val="20"/>
          <w:szCs w:val="20"/>
          <w:lang w:val="en-US"/>
        </w:rPr>
        <w:t xml:space="preserve"> </w:t>
      </w:r>
      <w:r w:rsidRPr="00CE75AC">
        <w:rPr>
          <w:b/>
          <w:noProof/>
          <w:sz w:val="20"/>
          <w:szCs w:val="20"/>
          <w:lang w:val="en-US"/>
        </w:rPr>
        <w:t>this medicine because it contains important information</w:t>
      </w:r>
      <w:r w:rsidR="00C851C3" w:rsidRPr="00CE75AC">
        <w:rPr>
          <w:b/>
          <w:noProof/>
          <w:sz w:val="20"/>
          <w:szCs w:val="20"/>
          <w:lang w:val="en-US"/>
        </w:rPr>
        <w:t xml:space="preserve"> </w:t>
      </w:r>
      <w:r w:rsidRPr="00CE75AC">
        <w:rPr>
          <w:b/>
          <w:noProof/>
          <w:sz w:val="20"/>
          <w:szCs w:val="20"/>
          <w:lang w:val="en-US"/>
        </w:rPr>
        <w:t>for you.</w:t>
      </w:r>
      <w:r w:rsidR="009244CE" w:rsidRPr="00CE75AC">
        <w:rPr>
          <w:b/>
          <w:noProof/>
          <w:sz w:val="20"/>
          <w:szCs w:val="20"/>
          <w:lang w:val="en-US"/>
        </w:rPr>
        <w:t xml:space="preserve"> </w:t>
      </w:r>
    </w:p>
    <w:p w14:paraId="5943F1F4" w14:textId="1648747A" w:rsidR="00CA4188" w:rsidRPr="00CE75AC" w:rsidRDefault="00C6632D" w:rsidP="00CE75AC">
      <w:pPr>
        <w:suppressAutoHyphens/>
        <w:spacing w:after="0" w:line="240" w:lineRule="auto"/>
        <w:ind w:left="142" w:hanging="142"/>
        <w:rPr>
          <w:b/>
          <w:sz w:val="20"/>
          <w:szCs w:val="20"/>
          <w:lang w:val="en-US"/>
        </w:rPr>
      </w:pPr>
      <w:r w:rsidRPr="00CE75AC">
        <w:rPr>
          <w:noProof/>
          <w:sz w:val="20"/>
          <w:szCs w:val="20"/>
          <w:lang w:val="en-US"/>
        </w:rPr>
        <w:t xml:space="preserve">Keep this leaflet. You may need to read it again. </w:t>
      </w:r>
      <w:r w:rsidRPr="00CE75AC">
        <w:rPr>
          <w:b/>
          <w:noProof/>
          <w:sz w:val="20"/>
          <w:szCs w:val="20"/>
          <w:lang w:val="en-US"/>
        </w:rPr>
        <w:t>If you have any further questions, ask your doctor</w:t>
      </w:r>
      <w:r w:rsidR="0012751A" w:rsidRPr="00CE75AC">
        <w:rPr>
          <w:b/>
          <w:noProof/>
          <w:sz w:val="20"/>
          <w:szCs w:val="20"/>
          <w:lang w:val="en-US"/>
        </w:rPr>
        <w:t xml:space="preserve"> or p</w:t>
      </w:r>
      <w:r w:rsidRPr="00CE75AC">
        <w:rPr>
          <w:b/>
          <w:noProof/>
          <w:sz w:val="20"/>
          <w:szCs w:val="20"/>
          <w:lang w:val="en-US"/>
        </w:rPr>
        <w:t>harmacist.</w:t>
      </w:r>
      <w:r w:rsidR="00CA4188" w:rsidRPr="00CE75AC">
        <w:rPr>
          <w:b/>
          <w:sz w:val="20"/>
          <w:szCs w:val="20"/>
          <w:lang w:val="en-US"/>
        </w:rPr>
        <w:t xml:space="preserve"> </w:t>
      </w:r>
    </w:p>
    <w:p w14:paraId="1EA60977" w14:textId="77777777" w:rsidR="0012751A" w:rsidRPr="00CE75AC" w:rsidRDefault="00C6632D" w:rsidP="00CE75AC">
      <w:pPr>
        <w:suppressAutoHyphens/>
        <w:spacing w:after="0" w:line="240" w:lineRule="auto"/>
        <w:ind w:right="-2"/>
        <w:rPr>
          <w:noProof/>
          <w:sz w:val="20"/>
          <w:szCs w:val="20"/>
          <w:lang w:val="en-US"/>
        </w:rPr>
      </w:pPr>
      <w:r w:rsidRPr="00CE75AC">
        <w:rPr>
          <w:noProof/>
          <w:sz w:val="20"/>
          <w:szCs w:val="20"/>
          <w:lang w:val="en-US"/>
        </w:rPr>
        <w:t>This medicine has been prescribed for you only. Do not pass it on to others. It may harm them, even if their signs of illness are the same as yours.</w:t>
      </w:r>
      <w:r w:rsidR="0012751A" w:rsidRPr="00CE75AC">
        <w:rPr>
          <w:noProof/>
          <w:sz w:val="20"/>
          <w:szCs w:val="20"/>
          <w:lang w:val="en-US"/>
        </w:rPr>
        <w:t xml:space="preserve"> </w:t>
      </w:r>
    </w:p>
    <w:p w14:paraId="5BA1F135" w14:textId="21B85083" w:rsidR="00C6632D" w:rsidRPr="00CE75AC" w:rsidRDefault="00C6632D" w:rsidP="00CE75AC">
      <w:pPr>
        <w:pStyle w:val="ListParagraph"/>
        <w:numPr>
          <w:ilvl w:val="0"/>
          <w:numId w:val="12"/>
        </w:numPr>
        <w:suppressAutoHyphens/>
        <w:spacing w:after="0" w:line="240" w:lineRule="auto"/>
        <w:ind w:right="-2"/>
        <w:rPr>
          <w:b/>
          <w:noProof/>
          <w:sz w:val="20"/>
          <w:szCs w:val="20"/>
          <w:lang w:val="en-US"/>
        </w:rPr>
      </w:pPr>
      <w:r w:rsidRPr="00CE75AC">
        <w:rPr>
          <w:b/>
          <w:noProof/>
          <w:sz w:val="20"/>
          <w:szCs w:val="20"/>
          <w:lang w:val="en-US"/>
        </w:rPr>
        <w:t>What</w:t>
      </w:r>
      <w:r w:rsidR="0024568D" w:rsidRPr="00CE75AC">
        <w:rPr>
          <w:b/>
          <w:noProof/>
          <w:sz w:val="20"/>
          <w:szCs w:val="20"/>
          <w:lang w:val="en-US"/>
        </w:rPr>
        <w:t xml:space="preserve"> is</w:t>
      </w:r>
      <w:r w:rsidRPr="00CE75AC">
        <w:rPr>
          <w:b/>
          <w:noProof/>
          <w:sz w:val="20"/>
          <w:szCs w:val="20"/>
          <w:lang w:val="en-US"/>
        </w:rPr>
        <w:t xml:space="preserve"> </w:t>
      </w:r>
      <w:r w:rsidR="00683D9D" w:rsidRPr="00CE75AC">
        <w:rPr>
          <w:b/>
          <w:noProof/>
          <w:sz w:val="20"/>
          <w:szCs w:val="20"/>
          <w:lang w:val="en-US"/>
        </w:rPr>
        <w:t>PEDIFEN® Adult</w:t>
      </w:r>
      <w:r w:rsidR="00890BF1" w:rsidRPr="00CE75AC">
        <w:rPr>
          <w:b/>
          <w:noProof/>
          <w:sz w:val="20"/>
          <w:szCs w:val="20"/>
          <w:lang w:val="en-US"/>
        </w:rPr>
        <w:t xml:space="preserve"> Tablets</w:t>
      </w:r>
      <w:r w:rsidR="00683D9D" w:rsidRPr="00CE75AC">
        <w:rPr>
          <w:b/>
          <w:noProof/>
          <w:sz w:val="20"/>
          <w:szCs w:val="20"/>
          <w:lang w:val="en-US"/>
        </w:rPr>
        <w:t xml:space="preserve"> </w:t>
      </w:r>
      <w:r w:rsidRPr="00CE75AC">
        <w:rPr>
          <w:b/>
          <w:noProof/>
          <w:sz w:val="20"/>
          <w:szCs w:val="20"/>
          <w:lang w:val="en-US"/>
        </w:rPr>
        <w:t>and what it is used for</w:t>
      </w:r>
    </w:p>
    <w:p w14:paraId="1781685B" w14:textId="327EBEC8" w:rsidR="00137504" w:rsidRPr="00CE75AC" w:rsidRDefault="00683D9D" w:rsidP="00CE75AC">
      <w:pPr>
        <w:autoSpaceDE w:val="0"/>
        <w:autoSpaceDN w:val="0"/>
        <w:adjustRightInd w:val="0"/>
        <w:spacing w:after="0" w:line="240" w:lineRule="auto"/>
        <w:ind w:left="360"/>
        <w:rPr>
          <w:sz w:val="20"/>
          <w:szCs w:val="20"/>
          <w:lang w:val="en-US"/>
        </w:rPr>
      </w:pPr>
      <w:r w:rsidRPr="00CE75AC">
        <w:rPr>
          <w:noProof/>
          <w:sz w:val="20"/>
          <w:szCs w:val="20"/>
          <w:lang w:val="en-US"/>
        </w:rPr>
        <w:t xml:space="preserve">PEDIFEN® ADULT </w:t>
      </w:r>
      <w:r w:rsidR="009A302E" w:rsidRPr="00CE75AC">
        <w:rPr>
          <w:rFonts w:cs="TimesNewRomanPSMT"/>
          <w:sz w:val="20"/>
          <w:szCs w:val="20"/>
          <w:lang w:val="en-US"/>
        </w:rPr>
        <w:t xml:space="preserve">contains </w:t>
      </w:r>
      <w:r w:rsidR="00137504" w:rsidRPr="00CE75AC">
        <w:rPr>
          <w:rFonts w:cs="TimesNewRomanPSMT"/>
          <w:sz w:val="20"/>
          <w:szCs w:val="20"/>
          <w:lang w:val="en-US"/>
        </w:rPr>
        <w:t>Ibuprofen, which belongs to a group of medicines called non-steroidal an</w:t>
      </w:r>
      <w:r w:rsidR="00087208">
        <w:rPr>
          <w:rFonts w:cs="TimesNewRomanPSMT"/>
          <w:sz w:val="20"/>
          <w:szCs w:val="20"/>
          <w:lang w:val="en-US"/>
        </w:rPr>
        <w:t xml:space="preserve">ti-inflammatory drugs (NSAIDs), used to </w:t>
      </w:r>
      <w:r w:rsidR="00137504" w:rsidRPr="00CE75AC">
        <w:rPr>
          <w:rFonts w:cs="TimesNewRomanPSMT"/>
          <w:sz w:val="20"/>
          <w:szCs w:val="20"/>
          <w:lang w:val="en-US"/>
        </w:rPr>
        <w:t xml:space="preserve">reduce </w:t>
      </w:r>
      <w:r w:rsidR="00137504" w:rsidRPr="00CE75AC">
        <w:rPr>
          <w:rStyle w:val="A3"/>
          <w:color w:val="auto"/>
          <w:sz w:val="20"/>
          <w:szCs w:val="20"/>
          <w:lang w:val="en-US"/>
        </w:rPr>
        <w:t>mild to moderate pain</w:t>
      </w:r>
      <w:r w:rsidR="00087208">
        <w:rPr>
          <w:rStyle w:val="A3"/>
          <w:color w:val="auto"/>
          <w:sz w:val="20"/>
          <w:szCs w:val="20"/>
          <w:lang w:val="en-US"/>
        </w:rPr>
        <w:t xml:space="preserve"> and inflammation</w:t>
      </w:r>
      <w:r w:rsidR="00137504" w:rsidRPr="00CE75AC">
        <w:rPr>
          <w:rStyle w:val="A3"/>
          <w:color w:val="auto"/>
          <w:sz w:val="20"/>
          <w:szCs w:val="20"/>
          <w:lang w:val="en-US"/>
        </w:rPr>
        <w:t>, symptomatic treatment of rheumatoid arthritis and osteoarthritis, period pain</w:t>
      </w:r>
      <w:r w:rsidR="00FA6931">
        <w:rPr>
          <w:rStyle w:val="A3"/>
          <w:color w:val="auto"/>
          <w:sz w:val="20"/>
          <w:szCs w:val="20"/>
          <w:lang w:val="en-US"/>
        </w:rPr>
        <w:t xml:space="preserve"> </w:t>
      </w:r>
      <w:r w:rsidR="00FA6931">
        <w:rPr>
          <w:noProof/>
          <w:sz w:val="20"/>
          <w:szCs w:val="20"/>
          <w:lang w:val="en-US"/>
        </w:rPr>
        <w:t xml:space="preserve">(ATC code: </w:t>
      </w:r>
      <w:r w:rsidR="00FA6931">
        <w:rPr>
          <w:color w:val="000000"/>
          <w:sz w:val="20"/>
          <w:szCs w:val="20"/>
          <w:lang w:val="en-US"/>
        </w:rPr>
        <w:t>M01AE)</w:t>
      </w:r>
      <w:r w:rsidR="00FA6931">
        <w:rPr>
          <w:noProof/>
          <w:sz w:val="20"/>
          <w:szCs w:val="20"/>
          <w:lang w:val="en-US"/>
        </w:rPr>
        <w:t>.</w:t>
      </w:r>
    </w:p>
    <w:p w14:paraId="6F391F7E" w14:textId="13E321CD" w:rsidR="002B2B5D" w:rsidRPr="00CE75AC" w:rsidRDefault="00C6632D" w:rsidP="00CE75AC">
      <w:pPr>
        <w:pStyle w:val="ListParagraph"/>
        <w:numPr>
          <w:ilvl w:val="0"/>
          <w:numId w:val="12"/>
        </w:numPr>
        <w:spacing w:after="0" w:line="240" w:lineRule="auto"/>
        <w:jc w:val="both"/>
        <w:outlineLvl w:val="0"/>
        <w:rPr>
          <w:b/>
          <w:noProof/>
          <w:sz w:val="20"/>
          <w:szCs w:val="20"/>
          <w:lang w:val="en-US"/>
        </w:rPr>
      </w:pPr>
      <w:r w:rsidRPr="00CE75AC">
        <w:rPr>
          <w:b/>
          <w:noProof/>
          <w:sz w:val="20"/>
          <w:szCs w:val="20"/>
          <w:lang w:val="en-US"/>
        </w:rPr>
        <w:t xml:space="preserve">What you need to know </w:t>
      </w:r>
      <w:r w:rsidR="00BC5E12" w:rsidRPr="00CE75AC">
        <w:rPr>
          <w:b/>
          <w:noProof/>
          <w:sz w:val="20"/>
          <w:szCs w:val="20"/>
          <w:lang w:val="en-US"/>
        </w:rPr>
        <w:t xml:space="preserve">before you </w:t>
      </w:r>
      <w:r w:rsidRPr="00CE75AC">
        <w:rPr>
          <w:b/>
          <w:noProof/>
          <w:sz w:val="20"/>
          <w:szCs w:val="20"/>
          <w:lang w:val="en-US"/>
        </w:rPr>
        <w:t xml:space="preserve">take </w:t>
      </w:r>
      <w:r w:rsidR="00137504" w:rsidRPr="00CE75AC">
        <w:rPr>
          <w:b/>
          <w:noProof/>
          <w:sz w:val="20"/>
          <w:szCs w:val="20"/>
          <w:lang w:val="en-US"/>
        </w:rPr>
        <w:t>PEDIFEN® Adult</w:t>
      </w:r>
      <w:r w:rsidR="00290384" w:rsidRPr="00CE75AC">
        <w:rPr>
          <w:b/>
          <w:bCs/>
          <w:noProof/>
          <w:sz w:val="20"/>
          <w:szCs w:val="20"/>
          <w:vertAlign w:val="superscript"/>
          <w:lang w:val="en-US"/>
        </w:rPr>
        <w:t xml:space="preserve"> </w:t>
      </w:r>
      <w:r w:rsidR="00C851C3" w:rsidRPr="00CE75AC">
        <w:rPr>
          <w:b/>
          <w:bCs/>
          <w:noProof/>
          <w:sz w:val="20"/>
          <w:szCs w:val="20"/>
          <w:lang w:val="en-US"/>
        </w:rPr>
        <w:t>Tablets</w:t>
      </w:r>
    </w:p>
    <w:p w14:paraId="7AF47414" w14:textId="36F58895" w:rsidR="001C502C" w:rsidRPr="00CE75AC" w:rsidRDefault="002B2B5D" w:rsidP="00CE75AC">
      <w:pPr>
        <w:spacing w:after="0" w:line="240" w:lineRule="auto"/>
        <w:ind w:left="360"/>
        <w:jc w:val="both"/>
        <w:outlineLvl w:val="0"/>
        <w:rPr>
          <w:b/>
          <w:i/>
          <w:noProof/>
          <w:sz w:val="20"/>
          <w:szCs w:val="20"/>
          <w:lang w:val="en-US"/>
        </w:rPr>
      </w:pPr>
      <w:r w:rsidRPr="00CE75AC">
        <w:rPr>
          <w:b/>
          <w:bCs/>
          <w:i/>
          <w:noProof/>
          <w:sz w:val="20"/>
          <w:szCs w:val="20"/>
          <w:lang w:val="en-US"/>
        </w:rPr>
        <w:t>D</w:t>
      </w:r>
      <w:r w:rsidR="00C6632D" w:rsidRPr="00CE75AC">
        <w:rPr>
          <w:b/>
          <w:i/>
          <w:noProof/>
          <w:sz w:val="20"/>
          <w:szCs w:val="20"/>
          <w:lang w:val="en-US"/>
        </w:rPr>
        <w:t xml:space="preserve">o not </w:t>
      </w:r>
      <w:r w:rsidR="005724BD" w:rsidRPr="00CE75AC">
        <w:rPr>
          <w:b/>
          <w:i/>
          <w:noProof/>
          <w:sz w:val="20"/>
          <w:szCs w:val="20"/>
          <w:lang w:val="en-US"/>
        </w:rPr>
        <w:t xml:space="preserve">take </w:t>
      </w:r>
      <w:r w:rsidR="00137504" w:rsidRPr="00CE75AC">
        <w:rPr>
          <w:b/>
          <w:i/>
          <w:noProof/>
          <w:sz w:val="20"/>
          <w:szCs w:val="20"/>
          <w:lang w:val="en-US"/>
        </w:rPr>
        <w:t xml:space="preserve">PEDIFEN® Adult </w:t>
      </w:r>
      <w:r w:rsidR="00890BF1" w:rsidRPr="00CE75AC">
        <w:rPr>
          <w:b/>
          <w:i/>
          <w:noProof/>
          <w:sz w:val="20"/>
          <w:szCs w:val="20"/>
          <w:lang w:val="en-US"/>
        </w:rPr>
        <w:t xml:space="preserve">Tablets </w:t>
      </w:r>
      <w:r w:rsidR="00AE76E3" w:rsidRPr="00CE75AC">
        <w:rPr>
          <w:b/>
          <w:i/>
          <w:noProof/>
          <w:sz w:val="20"/>
          <w:szCs w:val="20"/>
          <w:lang w:val="en-US"/>
        </w:rPr>
        <w:t>if</w:t>
      </w:r>
      <w:r w:rsidR="00BB019E" w:rsidRPr="00CE75AC">
        <w:rPr>
          <w:b/>
          <w:i/>
          <w:noProof/>
          <w:sz w:val="20"/>
          <w:szCs w:val="20"/>
          <w:lang w:val="en-US"/>
        </w:rPr>
        <w:t xml:space="preserve"> </w:t>
      </w:r>
      <w:r w:rsidR="00F35002" w:rsidRPr="00CE75AC">
        <w:rPr>
          <w:b/>
          <w:i/>
          <w:noProof/>
          <w:sz w:val="20"/>
          <w:szCs w:val="20"/>
          <w:lang w:val="en-US"/>
        </w:rPr>
        <w:t>you</w:t>
      </w:r>
    </w:p>
    <w:p w14:paraId="5A5DF436" w14:textId="4103CB64" w:rsidR="00F35002" w:rsidRPr="00CE75AC" w:rsidRDefault="00E06882" w:rsidP="00CE75AC">
      <w:pPr>
        <w:pStyle w:val="ListParagraph"/>
        <w:numPr>
          <w:ilvl w:val="0"/>
          <w:numId w:val="3"/>
        </w:numPr>
        <w:spacing w:after="0" w:line="240" w:lineRule="auto"/>
        <w:jc w:val="both"/>
        <w:outlineLvl w:val="0"/>
        <w:rPr>
          <w:rFonts w:cs="SansSerif"/>
          <w:sz w:val="20"/>
          <w:szCs w:val="20"/>
          <w:lang w:val="en-US"/>
        </w:rPr>
      </w:pPr>
      <w:r w:rsidRPr="00CE75AC">
        <w:rPr>
          <w:rFonts w:cs="SansSerif"/>
          <w:sz w:val="20"/>
          <w:szCs w:val="20"/>
          <w:lang w:val="en-US"/>
        </w:rPr>
        <w:t xml:space="preserve">are allergic </w:t>
      </w:r>
      <w:r w:rsidR="00BB019E" w:rsidRPr="00CE75AC">
        <w:rPr>
          <w:rFonts w:cs="SansSerif"/>
          <w:sz w:val="20"/>
          <w:szCs w:val="20"/>
          <w:lang w:val="en-US"/>
        </w:rPr>
        <w:t xml:space="preserve">(hypersensitive) </w:t>
      </w:r>
      <w:r w:rsidRPr="00CE75AC">
        <w:rPr>
          <w:rFonts w:cs="SansSerif"/>
          <w:sz w:val="20"/>
          <w:szCs w:val="20"/>
          <w:lang w:val="en-US"/>
        </w:rPr>
        <w:t xml:space="preserve">to </w:t>
      </w:r>
      <w:r w:rsidR="001C502C" w:rsidRPr="00CE75AC">
        <w:rPr>
          <w:rFonts w:cs="SansSerif"/>
          <w:sz w:val="20"/>
          <w:szCs w:val="20"/>
          <w:lang w:val="en-US"/>
        </w:rPr>
        <w:t>ibuprofen, aspirin, any other NSAID, or any of the other ingredients (listed in section 6),</w:t>
      </w:r>
    </w:p>
    <w:p w14:paraId="55B1F4AB" w14:textId="499E8A4D" w:rsidR="00F35002" w:rsidRPr="00CE75AC" w:rsidRDefault="001C502C" w:rsidP="00CE75AC">
      <w:pPr>
        <w:pStyle w:val="ListParagraph"/>
        <w:numPr>
          <w:ilvl w:val="0"/>
          <w:numId w:val="3"/>
        </w:numPr>
        <w:spacing w:after="0" w:line="240" w:lineRule="auto"/>
        <w:jc w:val="both"/>
        <w:outlineLvl w:val="0"/>
        <w:rPr>
          <w:rFonts w:cs="SansSerif"/>
          <w:sz w:val="20"/>
          <w:szCs w:val="20"/>
          <w:lang w:val="en-US"/>
        </w:rPr>
      </w:pPr>
      <w:r w:rsidRPr="00CE75AC">
        <w:rPr>
          <w:rFonts w:cs="SansSerif"/>
          <w:sz w:val="20"/>
          <w:szCs w:val="20"/>
          <w:lang w:val="en-US"/>
        </w:rPr>
        <w:t xml:space="preserve">have </w:t>
      </w:r>
      <w:r w:rsidR="00F35002" w:rsidRPr="00CE75AC">
        <w:rPr>
          <w:rFonts w:cs="SansSerif"/>
          <w:bCs/>
          <w:sz w:val="20"/>
          <w:szCs w:val="20"/>
          <w:lang w:val="en"/>
        </w:rPr>
        <w:t>or have had a stomach ulcer, perforation or bleeding,</w:t>
      </w:r>
    </w:p>
    <w:p w14:paraId="350F6F87" w14:textId="67B3BA4B" w:rsidR="001C502C" w:rsidRPr="00CE75AC" w:rsidRDefault="001C502C" w:rsidP="00CE75AC">
      <w:pPr>
        <w:pStyle w:val="ListParagraph"/>
        <w:numPr>
          <w:ilvl w:val="0"/>
          <w:numId w:val="3"/>
        </w:numPr>
        <w:spacing w:after="0" w:line="240" w:lineRule="auto"/>
        <w:jc w:val="both"/>
        <w:outlineLvl w:val="0"/>
        <w:rPr>
          <w:rFonts w:cs="SansSerif"/>
          <w:sz w:val="20"/>
          <w:szCs w:val="20"/>
          <w:lang w:val="en-US"/>
        </w:rPr>
      </w:pPr>
      <w:proofErr w:type="gramStart"/>
      <w:r w:rsidRPr="00CE75AC">
        <w:rPr>
          <w:rFonts w:cs="SansSerif"/>
          <w:sz w:val="20"/>
          <w:szCs w:val="20"/>
          <w:lang w:val="en-US"/>
        </w:rPr>
        <w:t>suffer</w:t>
      </w:r>
      <w:proofErr w:type="gramEnd"/>
      <w:r w:rsidRPr="00CE75AC">
        <w:rPr>
          <w:rFonts w:cs="SansSerif"/>
          <w:sz w:val="20"/>
          <w:szCs w:val="20"/>
          <w:lang w:val="en-US"/>
        </w:rPr>
        <w:t xml:space="preserve"> from severe </w:t>
      </w:r>
      <w:r w:rsidR="00F35002" w:rsidRPr="00CE75AC">
        <w:rPr>
          <w:rFonts w:cs="SansSerif"/>
          <w:sz w:val="20"/>
          <w:szCs w:val="20"/>
          <w:lang w:val="en-US"/>
        </w:rPr>
        <w:t xml:space="preserve">liver, kidney or </w:t>
      </w:r>
      <w:r w:rsidRPr="00CE75AC">
        <w:rPr>
          <w:rFonts w:cs="SansSerif"/>
          <w:sz w:val="20"/>
          <w:szCs w:val="20"/>
          <w:lang w:val="en-US"/>
        </w:rPr>
        <w:t>heart failure</w:t>
      </w:r>
      <w:r w:rsidR="008E16AB" w:rsidRPr="00CE75AC">
        <w:rPr>
          <w:rFonts w:cs="SansSerif"/>
          <w:sz w:val="20"/>
          <w:szCs w:val="20"/>
          <w:lang w:val="en-US"/>
        </w:rPr>
        <w:t>.</w:t>
      </w:r>
    </w:p>
    <w:p w14:paraId="50A8B7BF" w14:textId="756F0C29" w:rsidR="00F35002" w:rsidRPr="00CE75AC" w:rsidRDefault="008E16AB" w:rsidP="00CE75AC">
      <w:pPr>
        <w:tabs>
          <w:tab w:val="left" w:pos="2977"/>
        </w:tabs>
        <w:autoSpaceDE w:val="0"/>
        <w:autoSpaceDN w:val="0"/>
        <w:adjustRightInd w:val="0"/>
        <w:spacing w:after="0" w:line="240" w:lineRule="auto"/>
        <w:ind w:left="360"/>
        <w:rPr>
          <w:rFonts w:cs="SansSerifBold"/>
          <w:b/>
          <w:bCs/>
          <w:i/>
          <w:sz w:val="20"/>
          <w:szCs w:val="20"/>
          <w:lang w:val="en-US"/>
        </w:rPr>
      </w:pPr>
      <w:r w:rsidRPr="00CE75AC">
        <w:rPr>
          <w:rFonts w:cs="SansSerifBold"/>
          <w:b/>
          <w:bCs/>
          <w:i/>
          <w:sz w:val="20"/>
          <w:szCs w:val="20"/>
          <w:lang w:val="en-US"/>
        </w:rPr>
        <w:t>T</w:t>
      </w:r>
      <w:r w:rsidR="00F35002" w:rsidRPr="00CE75AC">
        <w:rPr>
          <w:rFonts w:cs="SansSerifBold"/>
          <w:b/>
          <w:bCs/>
          <w:i/>
          <w:sz w:val="20"/>
          <w:szCs w:val="20"/>
          <w:lang w:val="en-US"/>
        </w:rPr>
        <w:t>alk to your doctor or pharmacist if you</w:t>
      </w:r>
    </w:p>
    <w:p w14:paraId="76E58DBD" w14:textId="77777777" w:rsidR="00F35002" w:rsidRPr="00CE75AC" w:rsidRDefault="00F35002" w:rsidP="00CE75AC">
      <w:pPr>
        <w:pStyle w:val="ListParagraph"/>
        <w:numPr>
          <w:ilvl w:val="0"/>
          <w:numId w:val="4"/>
        </w:numPr>
        <w:tabs>
          <w:tab w:val="left" w:pos="2977"/>
        </w:tabs>
        <w:autoSpaceDE w:val="0"/>
        <w:autoSpaceDN w:val="0"/>
        <w:adjustRightInd w:val="0"/>
        <w:spacing w:after="0" w:line="240" w:lineRule="auto"/>
        <w:rPr>
          <w:rFonts w:cs="SansSerifBold"/>
          <w:bCs/>
          <w:sz w:val="20"/>
          <w:szCs w:val="20"/>
          <w:lang w:val="en-US"/>
        </w:rPr>
      </w:pPr>
      <w:r w:rsidRPr="00CE75AC">
        <w:rPr>
          <w:rFonts w:cs="SansSerifBold"/>
          <w:bCs/>
          <w:sz w:val="20"/>
          <w:szCs w:val="20"/>
          <w:lang w:val="en-US"/>
        </w:rPr>
        <w:t xml:space="preserve">have a bleeding disorder, </w:t>
      </w:r>
    </w:p>
    <w:p w14:paraId="697D3C06" w14:textId="77777777" w:rsidR="00F35002" w:rsidRPr="00CE75AC" w:rsidRDefault="00F35002" w:rsidP="00CE75AC">
      <w:pPr>
        <w:pStyle w:val="ListParagraph"/>
        <w:numPr>
          <w:ilvl w:val="0"/>
          <w:numId w:val="4"/>
        </w:numPr>
        <w:tabs>
          <w:tab w:val="left" w:pos="2977"/>
        </w:tabs>
        <w:autoSpaceDE w:val="0"/>
        <w:autoSpaceDN w:val="0"/>
        <w:adjustRightInd w:val="0"/>
        <w:spacing w:after="0" w:line="240" w:lineRule="auto"/>
        <w:rPr>
          <w:rFonts w:cs="SansSerifBold"/>
          <w:bCs/>
          <w:sz w:val="20"/>
          <w:szCs w:val="20"/>
          <w:lang w:val="en-US"/>
        </w:rPr>
      </w:pPr>
      <w:r w:rsidRPr="00CE75AC">
        <w:rPr>
          <w:rFonts w:cs="SansSerifBold"/>
          <w:bCs/>
          <w:sz w:val="20"/>
          <w:szCs w:val="20"/>
          <w:lang w:val="en-US"/>
        </w:rPr>
        <w:t>have high blood pressure,</w:t>
      </w:r>
    </w:p>
    <w:p w14:paraId="34EF43BF" w14:textId="4918644F" w:rsidR="00F35002" w:rsidRPr="00CE75AC" w:rsidRDefault="00F35002" w:rsidP="00CE75AC">
      <w:pPr>
        <w:pStyle w:val="ListParagraph"/>
        <w:numPr>
          <w:ilvl w:val="0"/>
          <w:numId w:val="4"/>
        </w:numPr>
        <w:tabs>
          <w:tab w:val="left" w:pos="2977"/>
        </w:tabs>
        <w:autoSpaceDE w:val="0"/>
        <w:autoSpaceDN w:val="0"/>
        <w:adjustRightInd w:val="0"/>
        <w:spacing w:after="0" w:line="240" w:lineRule="auto"/>
        <w:rPr>
          <w:rFonts w:cs="SansSerifBold"/>
          <w:bCs/>
          <w:sz w:val="20"/>
          <w:szCs w:val="20"/>
          <w:lang w:val="en-US"/>
        </w:rPr>
      </w:pPr>
      <w:proofErr w:type="gramStart"/>
      <w:r w:rsidRPr="00CE75AC">
        <w:rPr>
          <w:rFonts w:cs="SansSerifBold"/>
          <w:bCs/>
          <w:sz w:val="20"/>
          <w:szCs w:val="20"/>
          <w:lang w:val="en-US"/>
        </w:rPr>
        <w:t>have</w:t>
      </w:r>
      <w:proofErr w:type="gramEnd"/>
      <w:r w:rsidRPr="00CE75AC">
        <w:rPr>
          <w:rFonts w:cs="SansSerifBold"/>
          <w:bCs/>
          <w:sz w:val="20"/>
          <w:szCs w:val="20"/>
          <w:lang w:val="en-US"/>
        </w:rPr>
        <w:t xml:space="preserve"> heart problems or suffered from a previous stroke or think that you might be at risk of these conditions (for example, if you have diabetes, high cholesterol or are a smoker)</w:t>
      </w:r>
      <w:r w:rsidR="00CE75AC" w:rsidRPr="00CE75AC">
        <w:rPr>
          <w:rFonts w:cs="SansSerifBold"/>
          <w:bCs/>
          <w:sz w:val="20"/>
          <w:szCs w:val="20"/>
          <w:lang w:val="en-US"/>
        </w:rPr>
        <w:t>.</w:t>
      </w:r>
      <w:r w:rsidRPr="00CE75AC">
        <w:rPr>
          <w:rFonts w:cs="SansSerifBold"/>
          <w:bCs/>
          <w:sz w:val="20"/>
          <w:szCs w:val="20"/>
          <w:lang w:val="en-US"/>
        </w:rPr>
        <w:t xml:space="preserve"> </w:t>
      </w:r>
    </w:p>
    <w:p w14:paraId="7B3E9D66" w14:textId="5BF13998" w:rsidR="00F35002" w:rsidRPr="00CE75AC" w:rsidRDefault="00F35002" w:rsidP="00CE75AC">
      <w:pPr>
        <w:tabs>
          <w:tab w:val="left" w:pos="2977"/>
        </w:tabs>
        <w:autoSpaceDE w:val="0"/>
        <w:autoSpaceDN w:val="0"/>
        <w:adjustRightInd w:val="0"/>
        <w:spacing w:after="0" w:line="240" w:lineRule="auto"/>
        <w:ind w:left="349"/>
        <w:rPr>
          <w:rFonts w:cs="SansSerifBold"/>
          <w:bCs/>
          <w:sz w:val="20"/>
          <w:szCs w:val="20"/>
          <w:lang w:val="en-US"/>
        </w:rPr>
      </w:pPr>
      <w:r w:rsidRPr="00CE75AC">
        <w:rPr>
          <w:rFonts w:cs="SansSerifBold"/>
          <w:bCs/>
          <w:sz w:val="20"/>
          <w:szCs w:val="20"/>
          <w:lang w:val="en-US"/>
        </w:rPr>
        <w:t xml:space="preserve">Medicines such as </w:t>
      </w:r>
      <w:r w:rsidRPr="00CE75AC">
        <w:rPr>
          <w:noProof/>
          <w:sz w:val="20"/>
          <w:szCs w:val="20"/>
          <w:lang w:val="en-US"/>
        </w:rPr>
        <w:t>PEDIFEN® Adult</w:t>
      </w:r>
      <w:r w:rsidRPr="00CE75AC">
        <w:rPr>
          <w:bCs/>
          <w:noProof/>
          <w:sz w:val="20"/>
          <w:szCs w:val="20"/>
          <w:vertAlign w:val="superscript"/>
          <w:lang w:val="en-US"/>
        </w:rPr>
        <w:t xml:space="preserve"> </w:t>
      </w:r>
      <w:r w:rsidRPr="00CE75AC">
        <w:rPr>
          <w:bCs/>
          <w:noProof/>
          <w:sz w:val="20"/>
          <w:szCs w:val="20"/>
          <w:lang w:val="en-US"/>
        </w:rPr>
        <w:t>Tablets</w:t>
      </w:r>
      <w:r w:rsidRPr="00CE75AC">
        <w:rPr>
          <w:rFonts w:cs="SansSerifBold"/>
          <w:bCs/>
          <w:sz w:val="20"/>
          <w:szCs w:val="20"/>
          <w:lang w:val="en-US"/>
        </w:rPr>
        <w:t xml:space="preserve"> may be associated with a small increased risk of heart attack (“myocardial infarction”) or stroke. Any risk is more likely with high doses and prolonged treatment. Do not exceed the recommended dose or duration of treatment. </w:t>
      </w:r>
    </w:p>
    <w:p w14:paraId="4936F4DC" w14:textId="25D8B270" w:rsidR="00F35002" w:rsidRPr="00CE75AC" w:rsidRDefault="00F35002" w:rsidP="00CE75AC">
      <w:pPr>
        <w:tabs>
          <w:tab w:val="left" w:pos="2977"/>
        </w:tabs>
        <w:autoSpaceDE w:val="0"/>
        <w:autoSpaceDN w:val="0"/>
        <w:adjustRightInd w:val="0"/>
        <w:spacing w:after="0" w:line="240" w:lineRule="auto"/>
        <w:ind w:left="349"/>
        <w:rPr>
          <w:rFonts w:cs="SansSerifBold"/>
          <w:bCs/>
          <w:sz w:val="20"/>
          <w:szCs w:val="20"/>
          <w:lang w:val="en-US"/>
        </w:rPr>
      </w:pPr>
      <w:r w:rsidRPr="00CE75AC">
        <w:rPr>
          <w:rFonts w:cs="SansSerifBold"/>
          <w:bCs/>
          <w:sz w:val="20"/>
          <w:szCs w:val="20"/>
          <w:lang w:val="en-US"/>
        </w:rPr>
        <w:t>There is a risk of renal impairment in dehyd</w:t>
      </w:r>
      <w:r w:rsidR="008E16AB" w:rsidRPr="00CE75AC">
        <w:rPr>
          <w:rFonts w:cs="SansSerifBold"/>
          <w:bCs/>
          <w:sz w:val="20"/>
          <w:szCs w:val="20"/>
          <w:lang w:val="en-US"/>
        </w:rPr>
        <w:t>rated children and adolescents.</w:t>
      </w:r>
    </w:p>
    <w:p w14:paraId="5B838E23" w14:textId="51A37B49" w:rsidR="005F38A2" w:rsidRPr="00CE75AC" w:rsidRDefault="005F38A2" w:rsidP="00CE75AC">
      <w:pPr>
        <w:tabs>
          <w:tab w:val="left" w:pos="2977"/>
        </w:tabs>
        <w:autoSpaceDE w:val="0"/>
        <w:autoSpaceDN w:val="0"/>
        <w:adjustRightInd w:val="0"/>
        <w:spacing w:after="0" w:line="240" w:lineRule="auto"/>
        <w:ind w:left="349"/>
        <w:rPr>
          <w:rFonts w:cs="SansSerifBold"/>
          <w:b/>
          <w:bCs/>
          <w:i/>
          <w:sz w:val="20"/>
          <w:szCs w:val="20"/>
          <w:lang w:val="en"/>
        </w:rPr>
      </w:pPr>
      <w:r w:rsidRPr="00CE75AC">
        <w:rPr>
          <w:rFonts w:cs="SansSerifBold"/>
          <w:b/>
          <w:bCs/>
          <w:i/>
          <w:sz w:val="20"/>
          <w:szCs w:val="20"/>
          <w:lang w:val="en"/>
        </w:rPr>
        <w:t xml:space="preserve">Interactions with </w:t>
      </w:r>
      <w:r w:rsidR="008E16AB" w:rsidRPr="00CE75AC">
        <w:rPr>
          <w:rFonts w:cs="SansSerifBold"/>
          <w:b/>
          <w:bCs/>
          <w:i/>
          <w:sz w:val="20"/>
          <w:szCs w:val="20"/>
          <w:lang w:val="en"/>
        </w:rPr>
        <w:t>other medicines</w:t>
      </w:r>
      <w:r w:rsidR="008E16AB" w:rsidRPr="00CE75AC">
        <w:rPr>
          <w:rFonts w:cs="SansSerifBold"/>
          <w:b/>
          <w:bCs/>
          <w:sz w:val="20"/>
          <w:szCs w:val="20"/>
          <w:lang w:val="en"/>
        </w:rPr>
        <w:br/>
      </w:r>
      <w:proofErr w:type="gramStart"/>
      <w:r w:rsidR="008E16AB" w:rsidRPr="006527C5">
        <w:rPr>
          <w:rFonts w:cs="SansSerifBold"/>
          <w:b/>
          <w:bCs/>
          <w:sz w:val="20"/>
          <w:szCs w:val="20"/>
          <w:lang w:val="en"/>
        </w:rPr>
        <w:t>Do</w:t>
      </w:r>
      <w:proofErr w:type="gramEnd"/>
      <w:r w:rsidR="008E16AB" w:rsidRPr="006527C5">
        <w:rPr>
          <w:rFonts w:cs="SansSerifBold"/>
          <w:b/>
          <w:bCs/>
          <w:sz w:val="20"/>
          <w:szCs w:val="20"/>
          <w:lang w:val="en"/>
        </w:rPr>
        <w:t xml:space="preserve"> </w:t>
      </w:r>
      <w:r w:rsidRPr="006527C5">
        <w:rPr>
          <w:rFonts w:cs="SansSerifBold"/>
          <w:b/>
          <w:bCs/>
          <w:sz w:val="20"/>
          <w:szCs w:val="20"/>
          <w:lang w:val="en"/>
        </w:rPr>
        <w:t>not use the medicine if you are</w:t>
      </w:r>
      <w:r w:rsidRPr="00CE75AC">
        <w:rPr>
          <w:rFonts w:cs="SansSerifBold"/>
          <w:b/>
          <w:bCs/>
          <w:i/>
          <w:sz w:val="20"/>
          <w:szCs w:val="20"/>
          <w:lang w:val="en"/>
        </w:rPr>
        <w:t xml:space="preserve"> </w:t>
      </w:r>
      <w:r w:rsidR="008E16AB" w:rsidRPr="00CE75AC">
        <w:rPr>
          <w:rFonts w:cs="SansSerifBold"/>
          <w:bCs/>
          <w:sz w:val="20"/>
          <w:szCs w:val="20"/>
          <w:lang w:val="en"/>
        </w:rPr>
        <w:t>taking other NSAID pain killers or aspirin with a</w:t>
      </w:r>
      <w:r w:rsidRPr="00CE75AC">
        <w:rPr>
          <w:rFonts w:cs="SansSerifBold"/>
          <w:bCs/>
          <w:sz w:val="20"/>
          <w:szCs w:val="20"/>
          <w:lang w:val="en"/>
        </w:rPr>
        <w:t xml:space="preserve"> </w:t>
      </w:r>
      <w:r w:rsidR="008E16AB" w:rsidRPr="00CE75AC">
        <w:rPr>
          <w:rFonts w:cs="SansSerifBold"/>
          <w:bCs/>
          <w:sz w:val="20"/>
          <w:szCs w:val="20"/>
          <w:lang w:val="en"/>
        </w:rPr>
        <w:t>daily dose above 75mg.</w:t>
      </w:r>
      <w:r w:rsidR="008E16AB" w:rsidRPr="00CE75AC">
        <w:rPr>
          <w:rFonts w:cs="SansSerifBold"/>
          <w:bCs/>
          <w:sz w:val="20"/>
          <w:szCs w:val="20"/>
          <w:lang w:val="en"/>
        </w:rPr>
        <w:br/>
      </w:r>
      <w:r w:rsidRPr="00CE75AC">
        <w:rPr>
          <w:rFonts w:cs="SansSerifBold"/>
          <w:bCs/>
          <w:sz w:val="20"/>
          <w:szCs w:val="20"/>
          <w:lang w:val="en"/>
        </w:rPr>
        <w:t xml:space="preserve">Please tell your doctor or pharmacist if you are taking or have recently taken any other medicines (including medicines obtained without prescription), particularly, </w:t>
      </w:r>
      <w:r w:rsidR="008E16AB" w:rsidRPr="00CE75AC">
        <w:rPr>
          <w:rFonts w:cs="SansSerifBold"/>
          <w:b/>
          <w:bCs/>
          <w:i/>
          <w:sz w:val="20"/>
          <w:szCs w:val="20"/>
          <w:lang w:val="en"/>
        </w:rPr>
        <w:t>if you are</w:t>
      </w:r>
      <w:r w:rsidRPr="00CE75AC">
        <w:rPr>
          <w:rFonts w:cs="SansSerifBold"/>
          <w:b/>
          <w:bCs/>
          <w:i/>
          <w:sz w:val="20"/>
          <w:szCs w:val="20"/>
          <w:lang w:val="en"/>
        </w:rPr>
        <w:t xml:space="preserve"> </w:t>
      </w:r>
      <w:r w:rsidR="008E16AB" w:rsidRPr="00CE75AC">
        <w:rPr>
          <w:rFonts w:cs="SansSerifBold"/>
          <w:b/>
          <w:bCs/>
          <w:i/>
          <w:sz w:val="20"/>
          <w:szCs w:val="20"/>
          <w:lang w:val="en"/>
        </w:rPr>
        <w:t>taking:</w:t>
      </w:r>
    </w:p>
    <w:p w14:paraId="5E6EA09A" w14:textId="096405F2" w:rsidR="005F38A2" w:rsidRPr="00CE75AC" w:rsidRDefault="008E16AB" w:rsidP="00CE75AC">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E75AC">
        <w:rPr>
          <w:rFonts w:cs="SansSerifBold"/>
          <w:bCs/>
          <w:sz w:val="20"/>
          <w:szCs w:val="20"/>
          <w:lang w:val="en"/>
        </w:rPr>
        <w:t xml:space="preserve">blood thinning drugs (anticoagulants </w:t>
      </w:r>
      <w:proofErr w:type="spellStart"/>
      <w:r w:rsidRPr="00CE75AC">
        <w:rPr>
          <w:rFonts w:cs="SansSerifBold"/>
          <w:bCs/>
          <w:sz w:val="20"/>
          <w:szCs w:val="20"/>
          <w:lang w:val="en"/>
        </w:rPr>
        <w:t>e.g.warfarin</w:t>
      </w:r>
      <w:proofErr w:type="spellEnd"/>
      <w:r w:rsidRPr="00CE75AC">
        <w:rPr>
          <w:rFonts w:cs="SansSerifBold"/>
          <w:bCs/>
          <w:sz w:val="20"/>
          <w:szCs w:val="20"/>
          <w:lang w:val="en"/>
        </w:rPr>
        <w:t>)</w:t>
      </w:r>
      <w:r w:rsidR="005F38A2" w:rsidRPr="00CE75AC">
        <w:rPr>
          <w:rFonts w:cs="SansSerifBold"/>
          <w:bCs/>
          <w:sz w:val="20"/>
          <w:szCs w:val="20"/>
          <w:lang w:val="en"/>
        </w:rPr>
        <w:t xml:space="preserve"> </w:t>
      </w:r>
      <w:r w:rsidRPr="00CE75AC">
        <w:rPr>
          <w:rFonts w:cs="SansSerifBold"/>
          <w:bCs/>
          <w:sz w:val="20"/>
          <w:szCs w:val="20"/>
          <w:lang w:val="en"/>
        </w:rPr>
        <w:t>drugs to prevent clotting (anti platelet drugs e.g.</w:t>
      </w:r>
      <w:r w:rsidR="005F38A2" w:rsidRPr="00CE75AC">
        <w:rPr>
          <w:rFonts w:cs="SansSerifBold"/>
          <w:bCs/>
          <w:sz w:val="20"/>
          <w:szCs w:val="20"/>
          <w:lang w:val="en"/>
        </w:rPr>
        <w:t xml:space="preserve"> </w:t>
      </w:r>
      <w:r w:rsidRPr="00CE75AC">
        <w:rPr>
          <w:rFonts w:cs="SansSerifBold"/>
          <w:bCs/>
          <w:sz w:val="20"/>
          <w:szCs w:val="20"/>
          <w:lang w:val="en"/>
        </w:rPr>
        <w:t>aspirin)</w:t>
      </w:r>
      <w:r w:rsidR="00B53A6E">
        <w:rPr>
          <w:rFonts w:cs="SansSerifBold"/>
          <w:bCs/>
          <w:sz w:val="20"/>
          <w:szCs w:val="20"/>
          <w:lang w:val="en"/>
        </w:rPr>
        <w:t>;</w:t>
      </w:r>
    </w:p>
    <w:p w14:paraId="692DF5EB" w14:textId="5D44DCB2" w:rsidR="005F38A2" w:rsidRPr="00CE75AC" w:rsidRDefault="008E16AB" w:rsidP="00CE75AC">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E75AC">
        <w:rPr>
          <w:rFonts w:cs="SansSerifBold"/>
          <w:bCs/>
          <w:sz w:val="20"/>
          <w:szCs w:val="20"/>
          <w:lang w:val="en"/>
        </w:rPr>
        <w:t>drugs to help you passing water (diuretics)</w:t>
      </w:r>
      <w:r w:rsidR="005F38A2" w:rsidRPr="00CE75AC">
        <w:rPr>
          <w:rFonts w:cs="SansSerifBold"/>
          <w:bCs/>
          <w:sz w:val="20"/>
          <w:szCs w:val="20"/>
          <w:lang w:val="en"/>
        </w:rPr>
        <w:t xml:space="preserve"> </w:t>
      </w:r>
      <w:r w:rsidR="00B53A6E">
        <w:rPr>
          <w:rFonts w:cs="SansSerifBold"/>
          <w:bCs/>
          <w:sz w:val="20"/>
          <w:szCs w:val="20"/>
          <w:lang w:val="en"/>
        </w:rPr>
        <w:t>;</w:t>
      </w:r>
    </w:p>
    <w:p w14:paraId="11CD4D42" w14:textId="0BEDCFC3" w:rsidR="005F38A2" w:rsidRPr="00CE75AC" w:rsidRDefault="008E16AB" w:rsidP="00CE75AC">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E75AC">
        <w:rPr>
          <w:rFonts w:cs="SansSerifBold"/>
          <w:bCs/>
          <w:sz w:val="20"/>
          <w:szCs w:val="20"/>
          <w:lang w:val="en"/>
        </w:rPr>
        <w:t>drugs to treat high blood pressure (e.g. captopril,</w:t>
      </w:r>
      <w:r w:rsidR="005F38A2" w:rsidRPr="00CE75AC">
        <w:rPr>
          <w:rFonts w:cs="SansSerifBold"/>
          <w:bCs/>
          <w:sz w:val="20"/>
          <w:szCs w:val="20"/>
          <w:lang w:val="en"/>
        </w:rPr>
        <w:t xml:space="preserve"> </w:t>
      </w:r>
      <w:r w:rsidR="00B53A6E">
        <w:rPr>
          <w:rFonts w:cs="SansSerifBold"/>
          <w:bCs/>
          <w:sz w:val="20"/>
          <w:szCs w:val="20"/>
          <w:lang w:val="en"/>
        </w:rPr>
        <w:t>atenolol, losartan);</w:t>
      </w:r>
    </w:p>
    <w:p w14:paraId="64D298E1" w14:textId="14E02157" w:rsidR="005F38A2" w:rsidRPr="00CE75AC" w:rsidRDefault="008E16AB" w:rsidP="00CE75AC">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E75AC">
        <w:rPr>
          <w:rFonts w:cs="SansSerifBold"/>
          <w:bCs/>
          <w:sz w:val="20"/>
          <w:szCs w:val="20"/>
          <w:lang w:val="en"/>
        </w:rPr>
        <w:t>drugs to treat mania and depression (lithium and</w:t>
      </w:r>
      <w:r w:rsidR="005F38A2" w:rsidRPr="00CE75AC">
        <w:rPr>
          <w:rFonts w:cs="SansSerifBold"/>
          <w:bCs/>
          <w:sz w:val="20"/>
          <w:szCs w:val="20"/>
          <w:lang w:val="en"/>
        </w:rPr>
        <w:t xml:space="preserve"> </w:t>
      </w:r>
      <w:r w:rsidR="00B53A6E">
        <w:rPr>
          <w:rFonts w:cs="SansSerifBold"/>
          <w:bCs/>
          <w:sz w:val="20"/>
          <w:szCs w:val="20"/>
          <w:lang w:val="en"/>
        </w:rPr>
        <w:t>SSRI);</w:t>
      </w:r>
    </w:p>
    <w:p w14:paraId="4C3D84E7" w14:textId="756BBD3A" w:rsidR="005F38A2" w:rsidRPr="00CE75AC" w:rsidRDefault="008E16AB" w:rsidP="00CE75AC">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E75AC">
        <w:rPr>
          <w:rFonts w:cs="SansSerifBold"/>
          <w:bCs/>
          <w:sz w:val="20"/>
          <w:szCs w:val="20"/>
          <w:lang w:val="en"/>
        </w:rPr>
        <w:t>corticosteroids (to treat allergic or inflammatory</w:t>
      </w:r>
      <w:r w:rsidR="005F38A2" w:rsidRPr="00CE75AC">
        <w:rPr>
          <w:rFonts w:cs="SansSerifBold"/>
          <w:bCs/>
          <w:sz w:val="20"/>
          <w:szCs w:val="20"/>
          <w:lang w:val="en"/>
        </w:rPr>
        <w:t xml:space="preserve"> </w:t>
      </w:r>
      <w:r w:rsidRPr="00CE75AC">
        <w:rPr>
          <w:rFonts w:cs="SansSerifBold"/>
          <w:bCs/>
          <w:sz w:val="20"/>
          <w:szCs w:val="20"/>
          <w:lang w:val="en"/>
        </w:rPr>
        <w:t>disorders)</w:t>
      </w:r>
      <w:r w:rsidR="00B53A6E">
        <w:rPr>
          <w:rFonts w:cs="SansSerifBold"/>
          <w:bCs/>
          <w:sz w:val="20"/>
          <w:szCs w:val="20"/>
          <w:lang w:val="en"/>
        </w:rPr>
        <w:t>;</w:t>
      </w:r>
    </w:p>
    <w:p w14:paraId="3FFFDD49" w14:textId="414743DF" w:rsidR="005F38A2" w:rsidRPr="00CE75AC" w:rsidRDefault="008E16AB" w:rsidP="00CE75AC">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E75AC">
        <w:rPr>
          <w:rFonts w:cs="SansSerifBold"/>
          <w:bCs/>
          <w:sz w:val="20"/>
          <w:szCs w:val="20"/>
          <w:lang w:val="en"/>
        </w:rPr>
        <w:t>drugs to treat HIV treatment (e.g. Zidovudine)</w:t>
      </w:r>
      <w:r w:rsidR="00B53A6E">
        <w:rPr>
          <w:rFonts w:cs="SansSerifBold"/>
          <w:bCs/>
          <w:sz w:val="20"/>
          <w:szCs w:val="20"/>
          <w:lang w:val="en"/>
        </w:rPr>
        <w:t>;</w:t>
      </w:r>
      <w:r w:rsidR="005F38A2" w:rsidRPr="00CE75AC">
        <w:rPr>
          <w:rFonts w:cs="SansSerifBold"/>
          <w:bCs/>
          <w:sz w:val="20"/>
          <w:szCs w:val="20"/>
          <w:lang w:val="en"/>
        </w:rPr>
        <w:t xml:space="preserve"> </w:t>
      </w:r>
    </w:p>
    <w:p w14:paraId="1FC64A06" w14:textId="660387C5" w:rsidR="005F38A2" w:rsidRPr="00CE75AC" w:rsidRDefault="008E16AB" w:rsidP="00CE75AC">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E75AC">
        <w:rPr>
          <w:rFonts w:cs="SansSerifBold"/>
          <w:bCs/>
          <w:sz w:val="20"/>
          <w:szCs w:val="20"/>
          <w:lang w:val="en"/>
        </w:rPr>
        <w:t>drugs used for the temporary suppression of your</w:t>
      </w:r>
      <w:r w:rsidR="005F38A2" w:rsidRPr="00CE75AC">
        <w:rPr>
          <w:rFonts w:cs="SansSerifBold"/>
          <w:bCs/>
          <w:sz w:val="20"/>
          <w:szCs w:val="20"/>
          <w:lang w:val="en"/>
        </w:rPr>
        <w:t xml:space="preserve"> </w:t>
      </w:r>
      <w:r w:rsidRPr="00CE75AC">
        <w:rPr>
          <w:rFonts w:cs="SansSerifBold"/>
          <w:bCs/>
          <w:sz w:val="20"/>
          <w:szCs w:val="20"/>
          <w:lang w:val="en"/>
        </w:rPr>
        <w:t xml:space="preserve">immune system (e.g. methotrexate, </w:t>
      </w:r>
      <w:proofErr w:type="spellStart"/>
      <w:r w:rsidRPr="00CE75AC">
        <w:rPr>
          <w:rFonts w:cs="SansSerifBold"/>
          <w:bCs/>
          <w:sz w:val="20"/>
          <w:szCs w:val="20"/>
          <w:lang w:val="en"/>
        </w:rPr>
        <w:t>ciclosporin</w:t>
      </w:r>
      <w:proofErr w:type="spellEnd"/>
      <w:r w:rsidRPr="00CE75AC">
        <w:rPr>
          <w:rFonts w:cs="SansSerifBold"/>
          <w:bCs/>
          <w:sz w:val="20"/>
          <w:szCs w:val="20"/>
          <w:lang w:val="en"/>
        </w:rPr>
        <w:t>,</w:t>
      </w:r>
      <w:r w:rsidR="005F38A2" w:rsidRPr="00CE75AC">
        <w:rPr>
          <w:rFonts w:cs="SansSerifBold"/>
          <w:bCs/>
          <w:sz w:val="20"/>
          <w:szCs w:val="20"/>
          <w:lang w:val="en"/>
        </w:rPr>
        <w:t xml:space="preserve"> </w:t>
      </w:r>
      <w:r w:rsidRPr="00CE75AC">
        <w:rPr>
          <w:rFonts w:cs="SansSerifBold"/>
          <w:bCs/>
          <w:sz w:val="20"/>
          <w:szCs w:val="20"/>
          <w:lang w:val="en"/>
        </w:rPr>
        <w:t>tacrolimus)</w:t>
      </w:r>
      <w:r w:rsidR="00B53A6E">
        <w:rPr>
          <w:rFonts w:cs="SansSerifBold"/>
          <w:bCs/>
          <w:sz w:val="20"/>
          <w:szCs w:val="20"/>
          <w:lang w:val="en"/>
        </w:rPr>
        <w:t>;</w:t>
      </w:r>
    </w:p>
    <w:p w14:paraId="66C1CD27" w14:textId="30A90257" w:rsidR="005F38A2" w:rsidRPr="00CE75AC" w:rsidRDefault="008E16AB" w:rsidP="00CE75AC">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E75AC">
        <w:rPr>
          <w:rFonts w:cs="SansSerifBold"/>
          <w:bCs/>
          <w:sz w:val="20"/>
          <w:szCs w:val="20"/>
          <w:lang w:val="en"/>
        </w:rPr>
        <w:t xml:space="preserve">antibiotics (e.g. ciprofloxacin </w:t>
      </w:r>
      <w:r w:rsidR="00CE75AC" w:rsidRPr="00CE75AC">
        <w:rPr>
          <w:rFonts w:cs="SansSerifBold"/>
          <w:bCs/>
          <w:sz w:val="20"/>
          <w:szCs w:val="20"/>
          <w:lang w:val="en"/>
        </w:rPr>
        <w:t>or</w:t>
      </w:r>
      <w:r w:rsidR="005F38A2" w:rsidRPr="00CE75AC">
        <w:rPr>
          <w:rFonts w:cs="SansSerifBold"/>
          <w:bCs/>
          <w:sz w:val="20"/>
          <w:szCs w:val="20"/>
          <w:lang w:val="en"/>
        </w:rPr>
        <w:t xml:space="preserve"> </w:t>
      </w:r>
      <w:r w:rsidRPr="00CE75AC">
        <w:rPr>
          <w:rFonts w:cs="SansSerifBold"/>
          <w:bCs/>
          <w:sz w:val="20"/>
          <w:szCs w:val="20"/>
          <w:lang w:val="en"/>
        </w:rPr>
        <w:t>amin</w:t>
      </w:r>
      <w:r w:rsidR="005F38A2" w:rsidRPr="00CE75AC">
        <w:rPr>
          <w:rFonts w:cs="SansSerifBold"/>
          <w:bCs/>
          <w:sz w:val="20"/>
          <w:szCs w:val="20"/>
          <w:lang w:val="en"/>
        </w:rPr>
        <w:t>oglycosides such as gentamycin)</w:t>
      </w:r>
      <w:r w:rsidR="00B53A6E">
        <w:rPr>
          <w:rFonts w:cs="SansSerifBold"/>
          <w:bCs/>
          <w:sz w:val="20"/>
          <w:szCs w:val="20"/>
          <w:lang w:val="en"/>
        </w:rPr>
        <w:t>;</w:t>
      </w:r>
      <w:r w:rsidR="005F38A2" w:rsidRPr="00CE75AC">
        <w:rPr>
          <w:rFonts w:cs="SansSerifBold"/>
          <w:bCs/>
          <w:sz w:val="20"/>
          <w:szCs w:val="20"/>
          <w:lang w:val="en"/>
        </w:rPr>
        <w:t xml:space="preserve"> </w:t>
      </w:r>
    </w:p>
    <w:p w14:paraId="7F7AAF5B" w14:textId="44D9CAC9" w:rsidR="005F38A2" w:rsidRPr="00CE75AC" w:rsidRDefault="008E16AB" w:rsidP="00CE75AC">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E75AC">
        <w:rPr>
          <w:rFonts w:cs="SansSerifBold"/>
          <w:bCs/>
          <w:sz w:val="20"/>
          <w:szCs w:val="20"/>
          <w:lang w:val="en"/>
        </w:rPr>
        <w:t>mifeprist</w:t>
      </w:r>
      <w:r w:rsidR="00B53A6E">
        <w:rPr>
          <w:rFonts w:cs="SansSerifBold"/>
          <w:bCs/>
          <w:sz w:val="20"/>
          <w:szCs w:val="20"/>
          <w:lang w:val="en"/>
        </w:rPr>
        <w:t>one (for pregnancy termination);</w:t>
      </w:r>
    </w:p>
    <w:p w14:paraId="3B6593B7" w14:textId="67573723" w:rsidR="005F38A2" w:rsidRPr="00B53A6E" w:rsidRDefault="00B53A6E" w:rsidP="00CE75AC">
      <w:pPr>
        <w:pStyle w:val="ListParagraph"/>
        <w:numPr>
          <w:ilvl w:val="0"/>
          <w:numId w:val="5"/>
        </w:numPr>
        <w:tabs>
          <w:tab w:val="left" w:pos="2977"/>
        </w:tabs>
        <w:autoSpaceDE w:val="0"/>
        <w:autoSpaceDN w:val="0"/>
        <w:adjustRightInd w:val="0"/>
        <w:spacing w:after="0" w:line="240" w:lineRule="auto"/>
        <w:rPr>
          <w:rFonts w:cs="SansSerifBold"/>
          <w:bCs/>
          <w:sz w:val="20"/>
          <w:szCs w:val="20"/>
          <w:lang w:val="en-US"/>
        </w:rPr>
      </w:pPr>
      <w:proofErr w:type="gramStart"/>
      <w:r w:rsidRPr="00B53A6E">
        <w:rPr>
          <w:rFonts w:cs="SansSerifBold"/>
          <w:bCs/>
          <w:sz w:val="20"/>
          <w:szCs w:val="20"/>
          <w:lang w:val="en-US"/>
        </w:rPr>
        <w:t>a</w:t>
      </w:r>
      <w:r w:rsidR="005F38A2" w:rsidRPr="00B53A6E">
        <w:rPr>
          <w:rFonts w:cs="SansSerifBold"/>
          <w:bCs/>
          <w:sz w:val="20"/>
          <w:szCs w:val="20"/>
          <w:lang w:val="en-US"/>
        </w:rPr>
        <w:t>lcohol</w:t>
      </w:r>
      <w:proofErr w:type="gramEnd"/>
      <w:r w:rsidR="005F38A2" w:rsidRPr="00B53A6E">
        <w:rPr>
          <w:rFonts w:cs="SansSerifBold"/>
          <w:bCs/>
          <w:sz w:val="20"/>
          <w:szCs w:val="20"/>
          <w:lang w:val="en-US"/>
        </w:rPr>
        <w:t xml:space="preserve"> may increase the risk of </w:t>
      </w:r>
      <w:r>
        <w:rPr>
          <w:rFonts w:cs="SansSerifBold"/>
          <w:bCs/>
          <w:sz w:val="20"/>
          <w:szCs w:val="20"/>
          <w:lang w:val="en-US"/>
        </w:rPr>
        <w:t>stomach irritation.</w:t>
      </w:r>
    </w:p>
    <w:p w14:paraId="07CFE83E" w14:textId="77777777" w:rsidR="005F38A2" w:rsidRPr="00CE75AC" w:rsidRDefault="005F38A2" w:rsidP="00CE75AC">
      <w:pPr>
        <w:tabs>
          <w:tab w:val="left" w:pos="2977"/>
        </w:tabs>
        <w:autoSpaceDE w:val="0"/>
        <w:autoSpaceDN w:val="0"/>
        <w:adjustRightInd w:val="0"/>
        <w:spacing w:after="0" w:line="240" w:lineRule="auto"/>
        <w:ind w:left="349"/>
        <w:rPr>
          <w:rFonts w:cs="SansSerifBold"/>
          <w:bCs/>
          <w:i/>
          <w:sz w:val="20"/>
          <w:szCs w:val="20"/>
          <w:lang w:val="en-US"/>
        </w:rPr>
      </w:pPr>
      <w:r w:rsidRPr="00CE75AC">
        <w:rPr>
          <w:rFonts w:cs="SansSerifBold"/>
          <w:b/>
          <w:bCs/>
          <w:i/>
          <w:sz w:val="20"/>
          <w:szCs w:val="20"/>
          <w:lang w:val="en-US"/>
        </w:rPr>
        <w:t xml:space="preserve">Pregnancy, breast-feeding and fertility </w:t>
      </w:r>
    </w:p>
    <w:p w14:paraId="544832C4" w14:textId="77777777" w:rsidR="00901FC8" w:rsidRPr="00CE75AC" w:rsidRDefault="008E16AB" w:rsidP="00CE75AC">
      <w:pPr>
        <w:pStyle w:val="ListParagraph"/>
        <w:numPr>
          <w:ilvl w:val="0"/>
          <w:numId w:val="6"/>
        </w:numPr>
        <w:tabs>
          <w:tab w:val="left" w:pos="2977"/>
        </w:tabs>
        <w:autoSpaceDE w:val="0"/>
        <w:autoSpaceDN w:val="0"/>
        <w:adjustRightInd w:val="0"/>
        <w:spacing w:after="0" w:line="240" w:lineRule="auto"/>
        <w:rPr>
          <w:rFonts w:cs="SansSerifBold"/>
          <w:bCs/>
          <w:sz w:val="20"/>
          <w:szCs w:val="20"/>
          <w:lang w:val="en"/>
        </w:rPr>
      </w:pPr>
      <w:r w:rsidRPr="00CE75AC">
        <w:rPr>
          <w:rFonts w:cs="SansSerifBold"/>
          <w:bCs/>
          <w:sz w:val="20"/>
          <w:szCs w:val="20"/>
          <w:lang w:val="en"/>
        </w:rPr>
        <w:t>This medicine belongs to a group of medicines which</w:t>
      </w:r>
      <w:r w:rsidR="005F38A2" w:rsidRPr="00CE75AC">
        <w:rPr>
          <w:rFonts w:cs="SansSerifBold"/>
          <w:bCs/>
          <w:sz w:val="20"/>
          <w:szCs w:val="20"/>
          <w:lang w:val="en"/>
        </w:rPr>
        <w:t xml:space="preserve"> </w:t>
      </w:r>
      <w:r w:rsidRPr="00CE75AC">
        <w:rPr>
          <w:rFonts w:cs="SansSerifBold"/>
          <w:bCs/>
          <w:sz w:val="20"/>
          <w:szCs w:val="20"/>
          <w:lang w:val="en"/>
        </w:rPr>
        <w:t>may impair fertility in women. This effect goes away</w:t>
      </w:r>
      <w:r w:rsidR="005F38A2" w:rsidRPr="00CE75AC">
        <w:rPr>
          <w:rFonts w:cs="SansSerifBold"/>
          <w:bCs/>
          <w:sz w:val="20"/>
          <w:szCs w:val="20"/>
          <w:lang w:val="en"/>
        </w:rPr>
        <w:t xml:space="preserve"> </w:t>
      </w:r>
      <w:r w:rsidRPr="00CE75AC">
        <w:rPr>
          <w:rFonts w:cs="SansSerifBold"/>
          <w:bCs/>
          <w:sz w:val="20"/>
          <w:szCs w:val="20"/>
          <w:lang w:val="en"/>
        </w:rPr>
        <w:t>when the medicine is stopped. It is unlikely that this</w:t>
      </w:r>
      <w:r w:rsidR="005F38A2" w:rsidRPr="00CE75AC">
        <w:rPr>
          <w:rFonts w:cs="SansSerifBold"/>
          <w:bCs/>
          <w:sz w:val="20"/>
          <w:szCs w:val="20"/>
          <w:lang w:val="en"/>
        </w:rPr>
        <w:t xml:space="preserve"> </w:t>
      </w:r>
      <w:r w:rsidRPr="00CE75AC">
        <w:rPr>
          <w:rFonts w:cs="SansSerifBold"/>
          <w:bCs/>
          <w:sz w:val="20"/>
          <w:szCs w:val="20"/>
          <w:lang w:val="en"/>
        </w:rPr>
        <w:t>medicine, used occasionally, will affect your chances</w:t>
      </w:r>
      <w:r w:rsidR="005F38A2" w:rsidRPr="00CE75AC">
        <w:rPr>
          <w:rFonts w:cs="SansSerifBold"/>
          <w:bCs/>
          <w:sz w:val="20"/>
          <w:szCs w:val="20"/>
          <w:lang w:val="en"/>
        </w:rPr>
        <w:t xml:space="preserve"> </w:t>
      </w:r>
      <w:r w:rsidRPr="00CE75AC">
        <w:rPr>
          <w:rFonts w:cs="SansSerifBold"/>
          <w:bCs/>
          <w:sz w:val="20"/>
          <w:szCs w:val="20"/>
          <w:lang w:val="en"/>
        </w:rPr>
        <w:t>of becoming pregnant.</w:t>
      </w:r>
    </w:p>
    <w:p w14:paraId="551C4168" w14:textId="77777777" w:rsidR="00901FC8" w:rsidRPr="00CE75AC" w:rsidRDefault="008E16AB" w:rsidP="00CE75AC">
      <w:pPr>
        <w:pStyle w:val="ListParagraph"/>
        <w:numPr>
          <w:ilvl w:val="0"/>
          <w:numId w:val="6"/>
        </w:numPr>
        <w:tabs>
          <w:tab w:val="left" w:pos="2977"/>
        </w:tabs>
        <w:autoSpaceDE w:val="0"/>
        <w:autoSpaceDN w:val="0"/>
        <w:adjustRightInd w:val="0"/>
        <w:spacing w:after="0" w:line="240" w:lineRule="auto"/>
        <w:rPr>
          <w:rFonts w:cs="SansSerifBold"/>
          <w:bCs/>
          <w:sz w:val="20"/>
          <w:szCs w:val="20"/>
          <w:lang w:val="en"/>
        </w:rPr>
      </w:pPr>
      <w:r w:rsidRPr="00CE75AC">
        <w:rPr>
          <w:rFonts w:cs="SansSerifBold"/>
          <w:bCs/>
          <w:sz w:val="20"/>
          <w:szCs w:val="20"/>
          <w:lang w:val="en"/>
        </w:rPr>
        <w:t xml:space="preserve">Do not take </w:t>
      </w:r>
      <w:r w:rsidR="00901FC8" w:rsidRPr="00CE75AC">
        <w:rPr>
          <w:noProof/>
          <w:sz w:val="20"/>
          <w:szCs w:val="20"/>
          <w:lang w:val="en-US"/>
        </w:rPr>
        <w:t>PEDIFEN® Adult</w:t>
      </w:r>
      <w:r w:rsidR="00901FC8" w:rsidRPr="00CE75AC">
        <w:rPr>
          <w:bCs/>
          <w:noProof/>
          <w:sz w:val="20"/>
          <w:szCs w:val="20"/>
          <w:vertAlign w:val="superscript"/>
          <w:lang w:val="en-US"/>
        </w:rPr>
        <w:t xml:space="preserve"> </w:t>
      </w:r>
      <w:r w:rsidR="00901FC8" w:rsidRPr="00CE75AC">
        <w:rPr>
          <w:bCs/>
          <w:noProof/>
          <w:sz w:val="20"/>
          <w:szCs w:val="20"/>
          <w:lang w:val="en-US"/>
        </w:rPr>
        <w:t>Tablets</w:t>
      </w:r>
      <w:r w:rsidR="00901FC8" w:rsidRPr="00CE75AC">
        <w:rPr>
          <w:rFonts w:cs="SansSerifBold"/>
          <w:bCs/>
          <w:sz w:val="20"/>
          <w:szCs w:val="20"/>
          <w:lang w:val="en"/>
        </w:rPr>
        <w:t xml:space="preserve"> </w:t>
      </w:r>
      <w:r w:rsidRPr="00CE75AC">
        <w:rPr>
          <w:rFonts w:cs="SansSerifBold"/>
          <w:bCs/>
          <w:sz w:val="20"/>
          <w:szCs w:val="20"/>
          <w:lang w:val="en"/>
        </w:rPr>
        <w:t>if you are in the</w:t>
      </w:r>
      <w:r w:rsidR="005F38A2" w:rsidRPr="00CE75AC">
        <w:rPr>
          <w:rFonts w:cs="SansSerifBold"/>
          <w:bCs/>
          <w:sz w:val="20"/>
          <w:szCs w:val="20"/>
          <w:lang w:val="en"/>
        </w:rPr>
        <w:t xml:space="preserve"> </w:t>
      </w:r>
      <w:r w:rsidRPr="00CE75AC">
        <w:rPr>
          <w:rFonts w:cs="SansSerifBold"/>
          <w:bCs/>
          <w:sz w:val="20"/>
          <w:szCs w:val="20"/>
          <w:lang w:val="en"/>
        </w:rPr>
        <w:t xml:space="preserve">last 3 months of pregnancy. </w:t>
      </w:r>
    </w:p>
    <w:p w14:paraId="7A726393" w14:textId="77777777" w:rsidR="00901FC8" w:rsidRPr="00CE75AC" w:rsidRDefault="008E16AB" w:rsidP="00CE75AC">
      <w:pPr>
        <w:pStyle w:val="ListParagraph"/>
        <w:numPr>
          <w:ilvl w:val="0"/>
          <w:numId w:val="6"/>
        </w:numPr>
        <w:tabs>
          <w:tab w:val="left" w:pos="2977"/>
        </w:tabs>
        <w:autoSpaceDE w:val="0"/>
        <w:autoSpaceDN w:val="0"/>
        <w:adjustRightInd w:val="0"/>
        <w:spacing w:after="0" w:line="240" w:lineRule="auto"/>
        <w:rPr>
          <w:rFonts w:cs="SansSerifBold"/>
          <w:bCs/>
          <w:sz w:val="20"/>
          <w:szCs w:val="20"/>
          <w:lang w:val="en-US"/>
        </w:rPr>
      </w:pPr>
      <w:r w:rsidRPr="00CE75AC">
        <w:rPr>
          <w:rFonts w:cs="SansSerifBold"/>
          <w:bCs/>
          <w:sz w:val="20"/>
          <w:szCs w:val="20"/>
          <w:lang w:val="en"/>
        </w:rPr>
        <w:t>Speak to your</w:t>
      </w:r>
      <w:r w:rsidR="005F38A2" w:rsidRPr="00CE75AC">
        <w:rPr>
          <w:rFonts w:cs="SansSerifBold"/>
          <w:bCs/>
          <w:sz w:val="20"/>
          <w:szCs w:val="20"/>
          <w:lang w:val="en"/>
        </w:rPr>
        <w:t xml:space="preserve"> </w:t>
      </w:r>
      <w:r w:rsidRPr="00CE75AC">
        <w:rPr>
          <w:rFonts w:cs="SansSerifBold"/>
          <w:bCs/>
          <w:sz w:val="20"/>
          <w:szCs w:val="20"/>
          <w:lang w:val="en"/>
        </w:rPr>
        <w:t>pharmacist or doctor before taking this product if you</w:t>
      </w:r>
      <w:r w:rsidR="005F38A2" w:rsidRPr="00CE75AC">
        <w:rPr>
          <w:rFonts w:cs="SansSerifBold"/>
          <w:bCs/>
          <w:sz w:val="20"/>
          <w:szCs w:val="20"/>
          <w:lang w:val="en"/>
        </w:rPr>
        <w:t xml:space="preserve"> </w:t>
      </w:r>
      <w:r w:rsidRPr="00CE75AC">
        <w:rPr>
          <w:rFonts w:cs="SansSerifBold"/>
          <w:bCs/>
          <w:sz w:val="20"/>
          <w:szCs w:val="20"/>
          <w:lang w:val="en"/>
        </w:rPr>
        <w:t>are in the first 6 months of pregnancy or are breast</w:t>
      </w:r>
      <w:r w:rsidR="005F38A2" w:rsidRPr="00CE75AC">
        <w:rPr>
          <w:rFonts w:cs="SansSerifBold"/>
          <w:bCs/>
          <w:sz w:val="20"/>
          <w:szCs w:val="20"/>
          <w:lang w:val="en"/>
        </w:rPr>
        <w:t xml:space="preserve"> </w:t>
      </w:r>
      <w:r w:rsidRPr="00CE75AC">
        <w:rPr>
          <w:rFonts w:cs="SansSerifBold"/>
          <w:bCs/>
          <w:sz w:val="20"/>
          <w:szCs w:val="20"/>
          <w:lang w:val="en"/>
        </w:rPr>
        <w:t>feeding.</w:t>
      </w:r>
    </w:p>
    <w:p w14:paraId="2437E3E4" w14:textId="1162E941" w:rsidR="008E16AB" w:rsidRPr="00CE75AC" w:rsidRDefault="008E16AB" w:rsidP="00CE75AC">
      <w:pPr>
        <w:tabs>
          <w:tab w:val="left" w:pos="2977"/>
        </w:tabs>
        <w:autoSpaceDE w:val="0"/>
        <w:autoSpaceDN w:val="0"/>
        <w:adjustRightInd w:val="0"/>
        <w:spacing w:after="0" w:line="240" w:lineRule="auto"/>
        <w:ind w:left="349"/>
        <w:rPr>
          <w:rFonts w:cs="SansSerifBold"/>
          <w:bCs/>
          <w:sz w:val="20"/>
          <w:szCs w:val="20"/>
          <w:lang w:val="en-US"/>
        </w:rPr>
      </w:pPr>
      <w:r w:rsidRPr="00CE75AC">
        <w:rPr>
          <w:rFonts w:cs="SansSerifBold"/>
          <w:b/>
          <w:bCs/>
          <w:i/>
          <w:sz w:val="20"/>
          <w:szCs w:val="20"/>
          <w:lang w:val="en-US"/>
        </w:rPr>
        <w:t>Driving and using machines</w:t>
      </w:r>
      <w:r w:rsidRPr="00CE75AC">
        <w:rPr>
          <w:rFonts w:cs="SansSerifBold"/>
          <w:b/>
          <w:bCs/>
          <w:sz w:val="20"/>
          <w:szCs w:val="20"/>
          <w:lang w:val="en-US"/>
        </w:rPr>
        <w:t xml:space="preserve"> </w:t>
      </w:r>
    </w:p>
    <w:p w14:paraId="0F2E5947" w14:textId="77777777" w:rsidR="008E16AB" w:rsidRPr="00CE75AC" w:rsidRDefault="008E16AB" w:rsidP="00CE75AC">
      <w:pPr>
        <w:tabs>
          <w:tab w:val="left" w:pos="2977"/>
        </w:tabs>
        <w:autoSpaceDE w:val="0"/>
        <w:autoSpaceDN w:val="0"/>
        <w:adjustRightInd w:val="0"/>
        <w:spacing w:after="0" w:line="240" w:lineRule="auto"/>
        <w:ind w:left="349"/>
        <w:rPr>
          <w:rFonts w:cs="SansSerifBold"/>
          <w:bCs/>
          <w:sz w:val="20"/>
          <w:szCs w:val="20"/>
          <w:lang w:val="en-US"/>
        </w:rPr>
      </w:pPr>
      <w:r w:rsidRPr="00CE75AC">
        <w:rPr>
          <w:rFonts w:cs="SansSerifBold"/>
          <w:bCs/>
          <w:sz w:val="20"/>
          <w:szCs w:val="20"/>
          <w:lang w:val="en-US"/>
        </w:rPr>
        <w:t xml:space="preserve">NSAIDs may sometimes cause symptoms such as drowsiness or dizziness which could make it unsafe to drive or use machines. If you notice any such symptoms, do not drive or operate machinery and ask your doctor or pharmacist for advice. </w:t>
      </w:r>
    </w:p>
    <w:p w14:paraId="76A9A3B4" w14:textId="5CEB43DC" w:rsidR="008F5EDE" w:rsidRPr="00CE75AC" w:rsidRDefault="00C6632D" w:rsidP="00CE75AC">
      <w:pPr>
        <w:pStyle w:val="ListParagraph"/>
        <w:numPr>
          <w:ilvl w:val="0"/>
          <w:numId w:val="12"/>
        </w:numPr>
        <w:tabs>
          <w:tab w:val="left" w:pos="2977"/>
        </w:tabs>
        <w:autoSpaceDE w:val="0"/>
        <w:autoSpaceDN w:val="0"/>
        <w:adjustRightInd w:val="0"/>
        <w:spacing w:after="0" w:line="240" w:lineRule="auto"/>
        <w:rPr>
          <w:b/>
          <w:noProof/>
          <w:sz w:val="20"/>
          <w:szCs w:val="20"/>
          <w:lang w:val="en-US"/>
        </w:rPr>
      </w:pPr>
      <w:r w:rsidRPr="00CE75AC">
        <w:rPr>
          <w:b/>
          <w:noProof/>
          <w:sz w:val="20"/>
          <w:szCs w:val="20"/>
          <w:lang w:val="en-US"/>
        </w:rPr>
        <w:t xml:space="preserve">How to </w:t>
      </w:r>
      <w:r w:rsidR="009244CE" w:rsidRPr="00CE75AC">
        <w:rPr>
          <w:b/>
          <w:noProof/>
          <w:sz w:val="20"/>
          <w:szCs w:val="20"/>
          <w:lang w:val="en-US"/>
        </w:rPr>
        <w:t xml:space="preserve">take </w:t>
      </w:r>
      <w:r w:rsidR="008E16AB" w:rsidRPr="00CE75AC">
        <w:rPr>
          <w:b/>
          <w:noProof/>
          <w:sz w:val="20"/>
          <w:szCs w:val="20"/>
          <w:lang w:val="en-US"/>
        </w:rPr>
        <w:t>PEDIFEN® Adult</w:t>
      </w:r>
      <w:r w:rsidR="008E16AB" w:rsidRPr="00CE75AC">
        <w:rPr>
          <w:b/>
          <w:bCs/>
          <w:noProof/>
          <w:sz w:val="20"/>
          <w:szCs w:val="20"/>
          <w:vertAlign w:val="superscript"/>
          <w:lang w:val="en-US"/>
        </w:rPr>
        <w:t xml:space="preserve"> </w:t>
      </w:r>
      <w:r w:rsidR="008E16AB" w:rsidRPr="00CE75AC">
        <w:rPr>
          <w:b/>
          <w:bCs/>
          <w:noProof/>
          <w:sz w:val="20"/>
          <w:szCs w:val="20"/>
          <w:lang w:val="en-US"/>
        </w:rPr>
        <w:t>Tablets</w:t>
      </w:r>
      <w:r w:rsidR="00BB019E" w:rsidRPr="00CE75AC">
        <w:rPr>
          <w:b/>
          <w:bCs/>
          <w:noProof/>
          <w:sz w:val="20"/>
          <w:szCs w:val="20"/>
          <w:vertAlign w:val="superscript"/>
          <w:lang w:val="en-US"/>
        </w:rPr>
        <w:t xml:space="preserve"> </w:t>
      </w:r>
      <w:r w:rsidR="00BB019E" w:rsidRPr="00CE75AC">
        <w:rPr>
          <w:b/>
          <w:noProof/>
          <w:sz w:val="20"/>
          <w:szCs w:val="20"/>
          <w:lang w:val="en-US"/>
        </w:rPr>
        <w:t xml:space="preserve"> </w:t>
      </w:r>
    </w:p>
    <w:p w14:paraId="0C784725" w14:textId="4CA5D320" w:rsidR="00901FC8" w:rsidRPr="00CE75AC" w:rsidRDefault="00901FC8" w:rsidP="00CE75AC">
      <w:pPr>
        <w:tabs>
          <w:tab w:val="left" w:pos="2977"/>
        </w:tabs>
        <w:autoSpaceDE w:val="0"/>
        <w:autoSpaceDN w:val="0"/>
        <w:adjustRightInd w:val="0"/>
        <w:spacing w:after="0" w:line="240" w:lineRule="auto"/>
        <w:ind w:left="360"/>
        <w:rPr>
          <w:b/>
          <w:noProof/>
          <w:sz w:val="20"/>
          <w:szCs w:val="20"/>
          <w:lang w:val="en"/>
        </w:rPr>
      </w:pPr>
      <w:r w:rsidRPr="00CE75AC">
        <w:rPr>
          <w:b/>
          <w:noProof/>
          <w:sz w:val="20"/>
          <w:szCs w:val="20"/>
          <w:lang w:val="en"/>
        </w:rPr>
        <w:t xml:space="preserve">Always take </w:t>
      </w:r>
      <w:r w:rsidR="00686ECA" w:rsidRPr="00CE75AC">
        <w:rPr>
          <w:b/>
          <w:noProof/>
          <w:sz w:val="20"/>
          <w:szCs w:val="20"/>
          <w:lang w:val="en"/>
        </w:rPr>
        <w:t>them</w:t>
      </w:r>
      <w:r w:rsidRPr="00CE75AC">
        <w:rPr>
          <w:b/>
          <w:noProof/>
          <w:sz w:val="20"/>
          <w:szCs w:val="20"/>
          <w:lang w:val="en"/>
        </w:rPr>
        <w:t xml:space="preserve"> exactly as your doctor or pharmacist has told you. </w:t>
      </w:r>
    </w:p>
    <w:p w14:paraId="22590D22" w14:textId="77777777" w:rsidR="00901FC8" w:rsidRPr="00CE75AC" w:rsidRDefault="00901FC8" w:rsidP="00CE75AC">
      <w:pPr>
        <w:pStyle w:val="ListParagraph"/>
        <w:numPr>
          <w:ilvl w:val="0"/>
          <w:numId w:val="7"/>
        </w:numPr>
        <w:tabs>
          <w:tab w:val="left" w:pos="2977"/>
        </w:tabs>
        <w:autoSpaceDE w:val="0"/>
        <w:autoSpaceDN w:val="0"/>
        <w:adjustRightInd w:val="0"/>
        <w:spacing w:after="0" w:line="240" w:lineRule="auto"/>
        <w:ind w:left="720"/>
        <w:rPr>
          <w:noProof/>
          <w:sz w:val="20"/>
          <w:szCs w:val="20"/>
          <w:lang w:val="en"/>
        </w:rPr>
      </w:pPr>
      <w:r w:rsidRPr="00CE75AC">
        <w:rPr>
          <w:noProof/>
          <w:sz w:val="20"/>
          <w:szCs w:val="20"/>
          <w:lang w:val="en"/>
        </w:rPr>
        <w:t>Swallow the tablets with water during or after meals.</w:t>
      </w:r>
      <w:r w:rsidRPr="00CE75AC">
        <w:rPr>
          <w:noProof/>
          <w:sz w:val="20"/>
          <w:szCs w:val="20"/>
          <w:lang w:val="en-US"/>
        </w:rPr>
        <w:t xml:space="preserve"> </w:t>
      </w:r>
    </w:p>
    <w:p w14:paraId="5CBF4D23" w14:textId="5A341052" w:rsidR="00901FC8" w:rsidRPr="00CE75AC" w:rsidRDefault="00901FC8" w:rsidP="00CE75AC">
      <w:pPr>
        <w:pStyle w:val="ListParagraph"/>
        <w:numPr>
          <w:ilvl w:val="0"/>
          <w:numId w:val="7"/>
        </w:numPr>
        <w:tabs>
          <w:tab w:val="left" w:pos="2977"/>
        </w:tabs>
        <w:autoSpaceDE w:val="0"/>
        <w:autoSpaceDN w:val="0"/>
        <w:adjustRightInd w:val="0"/>
        <w:spacing w:after="0" w:line="240" w:lineRule="auto"/>
        <w:ind w:left="720"/>
        <w:rPr>
          <w:noProof/>
          <w:sz w:val="20"/>
          <w:szCs w:val="20"/>
          <w:lang w:val="en"/>
        </w:rPr>
      </w:pPr>
      <w:r w:rsidRPr="00CE75AC">
        <w:rPr>
          <w:noProof/>
          <w:sz w:val="20"/>
          <w:szCs w:val="20"/>
          <w:lang w:val="en"/>
        </w:rPr>
        <w:t xml:space="preserve">For adults, the elderly and children over 12 years the usual dose is 1 tablet 3 times a day, as required. Leave at least four hours between doses and do not take more than three tablets in any 24 hour period. </w:t>
      </w:r>
    </w:p>
    <w:p w14:paraId="76D9B779" w14:textId="77777777" w:rsidR="00686ECA" w:rsidRPr="00CE75AC" w:rsidRDefault="00901FC8" w:rsidP="00CE75AC">
      <w:pPr>
        <w:pStyle w:val="ListParagraph"/>
        <w:numPr>
          <w:ilvl w:val="0"/>
          <w:numId w:val="7"/>
        </w:numPr>
        <w:tabs>
          <w:tab w:val="left" w:pos="2977"/>
        </w:tabs>
        <w:autoSpaceDE w:val="0"/>
        <w:autoSpaceDN w:val="0"/>
        <w:adjustRightInd w:val="0"/>
        <w:spacing w:after="0" w:line="240" w:lineRule="auto"/>
        <w:ind w:left="720"/>
        <w:rPr>
          <w:noProof/>
          <w:sz w:val="20"/>
          <w:szCs w:val="20"/>
          <w:lang w:val="en"/>
        </w:rPr>
      </w:pPr>
      <w:r w:rsidRPr="00CE75AC">
        <w:rPr>
          <w:noProof/>
          <w:sz w:val="20"/>
          <w:szCs w:val="20"/>
          <w:lang w:val="en"/>
        </w:rPr>
        <w:t>The risk of side effects is greater in the elderly, so your doctor will give you the lowest dose possible, and take special care of you.</w:t>
      </w:r>
    </w:p>
    <w:p w14:paraId="37027FAE" w14:textId="75E9196A" w:rsidR="00483F8F" w:rsidRPr="00483F8F" w:rsidRDefault="00901FC8" w:rsidP="00483F8F">
      <w:pPr>
        <w:pStyle w:val="ListParagraph"/>
        <w:numPr>
          <w:ilvl w:val="0"/>
          <w:numId w:val="13"/>
        </w:numPr>
        <w:spacing w:after="240" w:line="360" w:lineRule="auto"/>
        <w:ind w:left="426"/>
        <w:rPr>
          <w:rFonts w:cs="Times New Roman"/>
          <w:sz w:val="24"/>
          <w:szCs w:val="24"/>
          <w:highlight w:val="yellow"/>
          <w:lang w:val="en-GB"/>
        </w:rPr>
      </w:pPr>
      <w:r w:rsidRPr="00483F8F">
        <w:rPr>
          <w:noProof/>
          <w:sz w:val="20"/>
          <w:szCs w:val="20"/>
          <w:highlight w:val="yellow"/>
          <w:lang w:val="en"/>
        </w:rPr>
        <w:t>Children below 12 years: Not recommended.</w:t>
      </w:r>
      <w:r w:rsidR="00483F8F" w:rsidRPr="00483F8F">
        <w:rPr>
          <w:rFonts w:cs="Times New Roman"/>
          <w:sz w:val="24"/>
          <w:szCs w:val="24"/>
          <w:highlight w:val="yellow"/>
        </w:rPr>
        <w:t xml:space="preserve"> </w:t>
      </w:r>
      <w:r w:rsidR="00483F8F" w:rsidRPr="00483F8F">
        <w:rPr>
          <w:rFonts w:cs="Times New Roman"/>
          <w:sz w:val="24"/>
          <w:szCs w:val="24"/>
          <w:highlight w:val="yellow"/>
          <w:lang w:val="en-GB"/>
        </w:rPr>
        <w:t>There is a risk of renal impairment in dehydrated children and adolescents</w:t>
      </w:r>
      <w:r w:rsidR="00483F8F" w:rsidRPr="00483F8F">
        <w:rPr>
          <w:highlight w:val="yellow"/>
          <w:lang w:val="en-GB"/>
        </w:rPr>
        <w:t xml:space="preserve">, especially in case of fever. It is important to hydrate sufficiently children under </w:t>
      </w:r>
      <w:proofErr w:type="spellStart"/>
      <w:r w:rsidR="00483F8F" w:rsidRPr="00483F8F">
        <w:rPr>
          <w:highlight w:val="yellow"/>
          <w:lang w:val="en-GB"/>
        </w:rPr>
        <w:t>Pedifen</w:t>
      </w:r>
      <w:proofErr w:type="spellEnd"/>
      <w:r w:rsidR="00483F8F" w:rsidRPr="00483F8F">
        <w:rPr>
          <w:highlight w:val="yellow"/>
          <w:lang w:val="en-GB"/>
        </w:rPr>
        <w:t xml:space="preserve"> treatment.</w:t>
      </w:r>
    </w:p>
    <w:p w14:paraId="4A80AEA6" w14:textId="77777777" w:rsidR="00686ECA" w:rsidRPr="00CE75AC" w:rsidRDefault="00686ECA" w:rsidP="00CE75AC">
      <w:pPr>
        <w:pStyle w:val="ListParagraph"/>
        <w:numPr>
          <w:ilvl w:val="0"/>
          <w:numId w:val="7"/>
        </w:numPr>
        <w:tabs>
          <w:tab w:val="left" w:pos="2977"/>
        </w:tabs>
        <w:autoSpaceDE w:val="0"/>
        <w:autoSpaceDN w:val="0"/>
        <w:adjustRightInd w:val="0"/>
        <w:spacing w:after="0" w:line="240" w:lineRule="auto"/>
        <w:ind w:left="720"/>
        <w:rPr>
          <w:noProof/>
          <w:sz w:val="20"/>
          <w:szCs w:val="20"/>
          <w:lang w:val="en"/>
        </w:rPr>
      </w:pPr>
      <w:bookmarkStart w:id="0" w:name="_GoBack"/>
      <w:bookmarkEnd w:id="0"/>
    </w:p>
    <w:p w14:paraId="7620906B" w14:textId="77777777" w:rsidR="00686ECA" w:rsidRPr="00CE75AC" w:rsidRDefault="00901FC8" w:rsidP="00CE75AC">
      <w:pPr>
        <w:pStyle w:val="ListParagraph"/>
        <w:numPr>
          <w:ilvl w:val="0"/>
          <w:numId w:val="7"/>
        </w:numPr>
        <w:tabs>
          <w:tab w:val="left" w:pos="2977"/>
        </w:tabs>
        <w:autoSpaceDE w:val="0"/>
        <w:autoSpaceDN w:val="0"/>
        <w:adjustRightInd w:val="0"/>
        <w:spacing w:after="0" w:line="240" w:lineRule="auto"/>
        <w:ind w:left="720"/>
        <w:rPr>
          <w:noProof/>
          <w:sz w:val="20"/>
          <w:szCs w:val="20"/>
          <w:lang w:val="en-US"/>
        </w:rPr>
      </w:pPr>
      <w:r w:rsidRPr="00CE75AC">
        <w:rPr>
          <w:noProof/>
          <w:sz w:val="20"/>
          <w:szCs w:val="20"/>
          <w:lang w:val="en"/>
        </w:rPr>
        <w:lastRenderedPageBreak/>
        <w:t xml:space="preserve">Take the lowest dose for the shortest time necessary to relieve your symptoms. </w:t>
      </w:r>
    </w:p>
    <w:p w14:paraId="7EF4FD3A" w14:textId="4068F370" w:rsidR="00686ECA" w:rsidRPr="00CE75AC" w:rsidRDefault="00901FC8" w:rsidP="00CE75AC">
      <w:pPr>
        <w:pStyle w:val="ListParagraph"/>
        <w:numPr>
          <w:ilvl w:val="0"/>
          <w:numId w:val="7"/>
        </w:numPr>
        <w:tabs>
          <w:tab w:val="left" w:pos="2977"/>
        </w:tabs>
        <w:autoSpaceDE w:val="0"/>
        <w:autoSpaceDN w:val="0"/>
        <w:adjustRightInd w:val="0"/>
        <w:spacing w:after="0" w:line="240" w:lineRule="auto"/>
        <w:ind w:left="720"/>
        <w:rPr>
          <w:noProof/>
          <w:sz w:val="20"/>
          <w:szCs w:val="20"/>
          <w:lang w:val="en-US"/>
        </w:rPr>
      </w:pPr>
      <w:r w:rsidRPr="00CE75AC">
        <w:rPr>
          <w:noProof/>
          <w:sz w:val="20"/>
          <w:szCs w:val="20"/>
          <w:lang w:val="en"/>
        </w:rPr>
        <w:t xml:space="preserve">Do not take </w:t>
      </w:r>
      <w:r w:rsidR="00686ECA" w:rsidRPr="00CE75AC">
        <w:rPr>
          <w:noProof/>
          <w:sz w:val="20"/>
          <w:szCs w:val="20"/>
          <w:lang w:val="en-US"/>
        </w:rPr>
        <w:t>PEDIFEN® Adult</w:t>
      </w:r>
      <w:r w:rsidR="00686ECA" w:rsidRPr="00CE75AC">
        <w:rPr>
          <w:bCs/>
          <w:noProof/>
          <w:sz w:val="20"/>
          <w:szCs w:val="20"/>
          <w:vertAlign w:val="superscript"/>
          <w:lang w:val="en-US"/>
        </w:rPr>
        <w:t xml:space="preserve"> </w:t>
      </w:r>
      <w:r w:rsidR="00686ECA" w:rsidRPr="00CE75AC">
        <w:rPr>
          <w:bCs/>
          <w:noProof/>
          <w:sz w:val="20"/>
          <w:szCs w:val="20"/>
          <w:lang w:val="en-US"/>
        </w:rPr>
        <w:t>Tablets</w:t>
      </w:r>
      <w:r w:rsidRPr="00CE75AC">
        <w:rPr>
          <w:noProof/>
          <w:sz w:val="20"/>
          <w:szCs w:val="20"/>
          <w:lang w:val="en"/>
        </w:rPr>
        <w:t xml:space="preserve"> for longer than 10 days.</w:t>
      </w:r>
    </w:p>
    <w:p w14:paraId="4DEA6A44" w14:textId="300FCC9E" w:rsidR="00686ECA" w:rsidRPr="00CE75AC" w:rsidRDefault="00901FC8" w:rsidP="00CE75AC">
      <w:pPr>
        <w:pStyle w:val="ListParagraph"/>
        <w:numPr>
          <w:ilvl w:val="0"/>
          <w:numId w:val="7"/>
        </w:numPr>
        <w:tabs>
          <w:tab w:val="left" w:pos="2977"/>
        </w:tabs>
        <w:autoSpaceDE w:val="0"/>
        <w:autoSpaceDN w:val="0"/>
        <w:adjustRightInd w:val="0"/>
        <w:spacing w:after="0" w:line="240" w:lineRule="auto"/>
        <w:ind w:left="720"/>
        <w:rPr>
          <w:noProof/>
          <w:sz w:val="20"/>
          <w:szCs w:val="20"/>
          <w:lang w:val="en-US"/>
        </w:rPr>
      </w:pPr>
      <w:r w:rsidRPr="00CE75AC">
        <w:rPr>
          <w:noProof/>
          <w:sz w:val="20"/>
          <w:szCs w:val="20"/>
          <w:lang w:val="en"/>
        </w:rPr>
        <w:t xml:space="preserve">If you take more </w:t>
      </w:r>
      <w:r w:rsidR="00686ECA" w:rsidRPr="00CE75AC">
        <w:rPr>
          <w:noProof/>
          <w:sz w:val="20"/>
          <w:szCs w:val="20"/>
          <w:lang w:val="en-US"/>
        </w:rPr>
        <w:t>PEDIFEN® Adult</w:t>
      </w:r>
      <w:r w:rsidR="00686ECA" w:rsidRPr="00CE75AC">
        <w:rPr>
          <w:bCs/>
          <w:noProof/>
          <w:sz w:val="20"/>
          <w:szCs w:val="20"/>
          <w:vertAlign w:val="superscript"/>
          <w:lang w:val="en-US"/>
        </w:rPr>
        <w:t xml:space="preserve"> </w:t>
      </w:r>
      <w:r w:rsidR="00686ECA" w:rsidRPr="00CE75AC">
        <w:rPr>
          <w:bCs/>
          <w:noProof/>
          <w:sz w:val="20"/>
          <w:szCs w:val="20"/>
          <w:lang w:val="en-US"/>
        </w:rPr>
        <w:t>Tablets</w:t>
      </w:r>
      <w:r w:rsidR="00686ECA" w:rsidRPr="00CE75AC">
        <w:rPr>
          <w:noProof/>
          <w:sz w:val="20"/>
          <w:szCs w:val="20"/>
          <w:lang w:val="en"/>
        </w:rPr>
        <w:t xml:space="preserve"> </w:t>
      </w:r>
      <w:r w:rsidR="00CE75AC" w:rsidRPr="00CE75AC">
        <w:rPr>
          <w:noProof/>
          <w:sz w:val="20"/>
          <w:szCs w:val="20"/>
          <w:lang w:val="en"/>
        </w:rPr>
        <w:t xml:space="preserve">than you should please </w:t>
      </w:r>
      <w:r w:rsidRPr="00CE75AC">
        <w:rPr>
          <w:noProof/>
          <w:sz w:val="20"/>
          <w:szCs w:val="20"/>
          <w:lang w:val="en"/>
        </w:rPr>
        <w:t>contact a doctor immediately or go to the nearest hospital.</w:t>
      </w:r>
    </w:p>
    <w:p w14:paraId="2744B1AF" w14:textId="34FB8CD8" w:rsidR="00901FC8" w:rsidRPr="00CE75AC" w:rsidRDefault="00901FC8" w:rsidP="00CE75AC">
      <w:pPr>
        <w:pStyle w:val="ListParagraph"/>
        <w:numPr>
          <w:ilvl w:val="0"/>
          <w:numId w:val="7"/>
        </w:numPr>
        <w:tabs>
          <w:tab w:val="left" w:pos="2977"/>
        </w:tabs>
        <w:autoSpaceDE w:val="0"/>
        <w:autoSpaceDN w:val="0"/>
        <w:adjustRightInd w:val="0"/>
        <w:spacing w:after="0" w:line="240" w:lineRule="auto"/>
        <w:ind w:left="720"/>
        <w:rPr>
          <w:noProof/>
          <w:sz w:val="20"/>
          <w:szCs w:val="20"/>
          <w:lang w:val="en-US"/>
        </w:rPr>
      </w:pPr>
      <w:r w:rsidRPr="00CE75AC">
        <w:rPr>
          <w:noProof/>
          <w:sz w:val="20"/>
          <w:szCs w:val="20"/>
          <w:lang w:val="en-US"/>
        </w:rPr>
        <w:t xml:space="preserve">If you miss a dose, leave it out and take the next dose whenever it is due. After that, just carry on as before. </w:t>
      </w:r>
    </w:p>
    <w:p w14:paraId="4C72E7E5" w14:textId="77777777" w:rsidR="008F5EDE" w:rsidRPr="00CE75AC" w:rsidRDefault="00C6632D" w:rsidP="00CE75AC">
      <w:pPr>
        <w:pStyle w:val="ListParagraph"/>
        <w:numPr>
          <w:ilvl w:val="0"/>
          <w:numId w:val="12"/>
        </w:numPr>
        <w:tabs>
          <w:tab w:val="left" w:pos="2977"/>
        </w:tabs>
        <w:spacing w:after="0" w:line="240" w:lineRule="auto"/>
        <w:ind w:right="-29"/>
        <w:outlineLvl w:val="0"/>
        <w:rPr>
          <w:b/>
          <w:noProof/>
          <w:sz w:val="20"/>
          <w:szCs w:val="20"/>
          <w:lang w:val="en-US"/>
        </w:rPr>
      </w:pPr>
      <w:r w:rsidRPr="00CE75AC">
        <w:rPr>
          <w:b/>
          <w:sz w:val="20"/>
          <w:szCs w:val="20"/>
          <w:lang w:val="en-US"/>
        </w:rPr>
        <w:t>Possible side effects</w:t>
      </w:r>
    </w:p>
    <w:p w14:paraId="36A2A187" w14:textId="77777777" w:rsidR="006726DE" w:rsidRPr="00CE75AC" w:rsidRDefault="006726DE" w:rsidP="00CE75AC">
      <w:pPr>
        <w:pStyle w:val="Pa3"/>
        <w:tabs>
          <w:tab w:val="left" w:pos="2977"/>
        </w:tabs>
        <w:spacing w:line="240" w:lineRule="auto"/>
        <w:ind w:left="360"/>
        <w:jc w:val="both"/>
        <w:rPr>
          <w:rStyle w:val="A0"/>
          <w:rFonts w:asciiTheme="minorHAnsi" w:hAnsiTheme="minorHAnsi"/>
          <w:color w:val="auto"/>
          <w:sz w:val="20"/>
          <w:szCs w:val="20"/>
        </w:rPr>
      </w:pPr>
      <w:r w:rsidRPr="00CE75AC">
        <w:rPr>
          <w:rStyle w:val="A0"/>
          <w:rFonts w:asciiTheme="minorHAnsi" w:hAnsiTheme="minorHAnsi"/>
          <w:color w:val="auto"/>
          <w:sz w:val="20"/>
          <w:szCs w:val="20"/>
        </w:rPr>
        <w:t xml:space="preserve">Like all medicines, ibuprofen can cause side effects, although not everybody gets them. </w:t>
      </w:r>
    </w:p>
    <w:p w14:paraId="181B89DE" w14:textId="77777777" w:rsidR="006726DE" w:rsidRPr="00CE75AC" w:rsidRDefault="006726DE" w:rsidP="00CE75AC">
      <w:pPr>
        <w:pStyle w:val="Pa3"/>
        <w:tabs>
          <w:tab w:val="left" w:pos="2977"/>
        </w:tabs>
        <w:spacing w:line="240" w:lineRule="auto"/>
        <w:ind w:left="360"/>
        <w:jc w:val="both"/>
        <w:rPr>
          <w:rStyle w:val="A0"/>
          <w:rFonts w:asciiTheme="minorHAnsi" w:hAnsiTheme="minorHAnsi"/>
          <w:color w:val="auto"/>
          <w:sz w:val="20"/>
          <w:szCs w:val="20"/>
        </w:rPr>
      </w:pPr>
      <w:r w:rsidRPr="00CE75AC">
        <w:rPr>
          <w:rStyle w:val="A0"/>
          <w:rFonts w:asciiTheme="minorHAnsi" w:hAnsiTheme="minorHAnsi"/>
          <w:color w:val="auto"/>
          <w:sz w:val="20"/>
          <w:szCs w:val="20"/>
        </w:rPr>
        <w:t xml:space="preserve">All medicines can cause allergic reactions, although serious allergic reactions are rare. Any sudden wheeziness, difficulty in breathing, swelling of the eyelids, face or lips, rash or itching (especially affecting your whole body), severe blistering or peeling of the skin should be reported to a doctor immediately. </w:t>
      </w:r>
    </w:p>
    <w:p w14:paraId="7384CA9C" w14:textId="77777777" w:rsidR="006726DE" w:rsidRPr="00CE75AC" w:rsidRDefault="006726DE" w:rsidP="00CE75AC">
      <w:pPr>
        <w:pStyle w:val="Pa3"/>
        <w:tabs>
          <w:tab w:val="left" w:pos="2977"/>
        </w:tabs>
        <w:spacing w:line="240" w:lineRule="auto"/>
        <w:ind w:left="360"/>
        <w:jc w:val="both"/>
        <w:rPr>
          <w:rStyle w:val="A0"/>
          <w:rFonts w:asciiTheme="minorHAnsi" w:hAnsiTheme="minorHAnsi"/>
          <w:b/>
          <w:i/>
          <w:color w:val="auto"/>
          <w:sz w:val="20"/>
          <w:szCs w:val="20"/>
        </w:rPr>
      </w:pPr>
      <w:r w:rsidRPr="00CE75AC">
        <w:rPr>
          <w:rStyle w:val="A0"/>
          <w:rFonts w:asciiTheme="minorHAnsi" w:hAnsiTheme="minorHAnsi"/>
          <w:b/>
          <w:i/>
          <w:color w:val="auto"/>
          <w:sz w:val="20"/>
          <w:szCs w:val="20"/>
        </w:rPr>
        <w:t xml:space="preserve">STOP TAKING this medicine and tell your doctor if you experience: </w:t>
      </w:r>
    </w:p>
    <w:p w14:paraId="485DAF05" w14:textId="1040ED96" w:rsidR="006726DE" w:rsidRPr="00CE75AC" w:rsidRDefault="006726DE" w:rsidP="00CE75AC">
      <w:pPr>
        <w:pStyle w:val="Pa3"/>
        <w:numPr>
          <w:ilvl w:val="0"/>
          <w:numId w:val="8"/>
        </w:numPr>
        <w:tabs>
          <w:tab w:val="left" w:pos="2977"/>
        </w:tabs>
        <w:spacing w:line="240" w:lineRule="auto"/>
        <w:jc w:val="both"/>
        <w:rPr>
          <w:rStyle w:val="A0"/>
          <w:rFonts w:asciiTheme="minorHAnsi" w:hAnsiTheme="minorHAnsi"/>
          <w:color w:val="auto"/>
          <w:sz w:val="20"/>
          <w:szCs w:val="20"/>
        </w:rPr>
      </w:pPr>
      <w:r w:rsidRPr="00CE75AC">
        <w:rPr>
          <w:rStyle w:val="A0"/>
          <w:rFonts w:asciiTheme="minorHAnsi" w:hAnsiTheme="minorHAnsi"/>
          <w:color w:val="auto"/>
          <w:sz w:val="20"/>
          <w:szCs w:val="20"/>
        </w:rPr>
        <w:t>Persistent sickness, or feeling sick, heart</w:t>
      </w:r>
      <w:r w:rsidR="006277B3" w:rsidRPr="00CE75AC">
        <w:rPr>
          <w:rStyle w:val="A0"/>
          <w:rFonts w:asciiTheme="minorHAnsi" w:hAnsiTheme="minorHAnsi"/>
          <w:color w:val="auto"/>
          <w:sz w:val="20"/>
          <w:szCs w:val="20"/>
        </w:rPr>
        <w:t>burn, constipation or diarrhoea.</w:t>
      </w:r>
    </w:p>
    <w:p w14:paraId="4D101F78" w14:textId="36FEAE38" w:rsidR="006726DE" w:rsidRPr="00CE75AC" w:rsidRDefault="006726DE" w:rsidP="00CE75AC">
      <w:pPr>
        <w:pStyle w:val="Pa3"/>
        <w:numPr>
          <w:ilvl w:val="0"/>
          <w:numId w:val="8"/>
        </w:numPr>
        <w:tabs>
          <w:tab w:val="left" w:pos="2977"/>
        </w:tabs>
        <w:spacing w:line="240" w:lineRule="auto"/>
        <w:jc w:val="both"/>
        <w:rPr>
          <w:rStyle w:val="A0"/>
          <w:rFonts w:asciiTheme="minorHAnsi" w:hAnsiTheme="minorHAnsi"/>
          <w:color w:val="auto"/>
          <w:sz w:val="20"/>
          <w:szCs w:val="20"/>
        </w:rPr>
      </w:pPr>
      <w:r w:rsidRPr="00CE75AC">
        <w:rPr>
          <w:rStyle w:val="A0"/>
          <w:rFonts w:asciiTheme="minorHAnsi" w:hAnsiTheme="minorHAnsi"/>
          <w:color w:val="auto"/>
          <w:sz w:val="20"/>
          <w:szCs w:val="20"/>
        </w:rPr>
        <w:t>Abdominal pain, bringing up blood or passing black stools, sore mouth or swelling of the mouth or tongue</w:t>
      </w:r>
      <w:r w:rsidR="006277B3" w:rsidRPr="00CE75AC">
        <w:rPr>
          <w:rStyle w:val="A0"/>
          <w:rFonts w:asciiTheme="minorHAnsi" w:hAnsiTheme="minorHAnsi"/>
          <w:color w:val="auto"/>
          <w:sz w:val="20"/>
          <w:szCs w:val="20"/>
        </w:rPr>
        <w:t>.</w:t>
      </w:r>
    </w:p>
    <w:p w14:paraId="7E941176" w14:textId="636E784D" w:rsidR="006726DE" w:rsidRPr="00CE75AC" w:rsidRDefault="006726DE" w:rsidP="00CE75AC">
      <w:pPr>
        <w:pStyle w:val="Pa3"/>
        <w:numPr>
          <w:ilvl w:val="0"/>
          <w:numId w:val="8"/>
        </w:numPr>
        <w:tabs>
          <w:tab w:val="left" w:pos="2977"/>
        </w:tabs>
        <w:spacing w:line="240" w:lineRule="auto"/>
        <w:jc w:val="both"/>
        <w:rPr>
          <w:rStyle w:val="A0"/>
          <w:rFonts w:asciiTheme="minorHAnsi" w:hAnsiTheme="minorHAnsi"/>
          <w:color w:val="auto"/>
          <w:sz w:val="20"/>
          <w:szCs w:val="20"/>
        </w:rPr>
      </w:pPr>
      <w:r w:rsidRPr="00CE75AC">
        <w:rPr>
          <w:rStyle w:val="A0"/>
          <w:rFonts w:asciiTheme="minorHAnsi" w:hAnsiTheme="minorHAnsi"/>
          <w:color w:val="auto"/>
          <w:sz w:val="20"/>
          <w:szCs w:val="20"/>
        </w:rPr>
        <w:t>Swelling of the ankles or any other parts of the body</w:t>
      </w:r>
      <w:r w:rsidR="006277B3" w:rsidRPr="00CE75AC">
        <w:rPr>
          <w:rStyle w:val="A0"/>
          <w:rFonts w:asciiTheme="minorHAnsi" w:hAnsiTheme="minorHAnsi"/>
          <w:color w:val="auto"/>
          <w:sz w:val="20"/>
          <w:szCs w:val="20"/>
        </w:rPr>
        <w:t>.</w:t>
      </w:r>
      <w:r w:rsidRPr="00CE75AC">
        <w:rPr>
          <w:rStyle w:val="A0"/>
          <w:rFonts w:asciiTheme="minorHAnsi" w:hAnsiTheme="minorHAnsi"/>
          <w:color w:val="auto"/>
          <w:sz w:val="20"/>
          <w:szCs w:val="20"/>
        </w:rPr>
        <w:t xml:space="preserve"> </w:t>
      </w:r>
    </w:p>
    <w:p w14:paraId="116ED807" w14:textId="200A19A3" w:rsidR="006726DE" w:rsidRPr="00CE75AC" w:rsidRDefault="006726DE" w:rsidP="00CE75AC">
      <w:pPr>
        <w:pStyle w:val="Pa3"/>
        <w:numPr>
          <w:ilvl w:val="0"/>
          <w:numId w:val="8"/>
        </w:numPr>
        <w:tabs>
          <w:tab w:val="left" w:pos="2977"/>
        </w:tabs>
        <w:spacing w:line="240" w:lineRule="auto"/>
        <w:jc w:val="both"/>
        <w:rPr>
          <w:rStyle w:val="A0"/>
          <w:rFonts w:asciiTheme="minorHAnsi" w:hAnsiTheme="minorHAnsi"/>
          <w:color w:val="auto"/>
          <w:sz w:val="20"/>
          <w:szCs w:val="20"/>
        </w:rPr>
      </w:pPr>
      <w:r w:rsidRPr="00CE75AC">
        <w:rPr>
          <w:rStyle w:val="A0"/>
          <w:rFonts w:asciiTheme="minorHAnsi" w:hAnsiTheme="minorHAnsi"/>
          <w:color w:val="auto"/>
          <w:sz w:val="20"/>
          <w:szCs w:val="20"/>
        </w:rPr>
        <w:t>Passing too much or too little urine</w:t>
      </w:r>
      <w:r w:rsidR="006277B3" w:rsidRPr="00CE75AC">
        <w:rPr>
          <w:rStyle w:val="A0"/>
          <w:rFonts w:asciiTheme="minorHAnsi" w:hAnsiTheme="minorHAnsi"/>
          <w:color w:val="auto"/>
          <w:sz w:val="20"/>
          <w:szCs w:val="20"/>
        </w:rPr>
        <w:t>.</w:t>
      </w:r>
      <w:r w:rsidRPr="00CE75AC">
        <w:rPr>
          <w:rStyle w:val="A0"/>
          <w:rFonts w:asciiTheme="minorHAnsi" w:hAnsiTheme="minorHAnsi"/>
          <w:color w:val="auto"/>
          <w:sz w:val="20"/>
          <w:szCs w:val="20"/>
        </w:rPr>
        <w:t xml:space="preserve"> </w:t>
      </w:r>
    </w:p>
    <w:p w14:paraId="26EF2AC9" w14:textId="61E2D954" w:rsidR="006726DE" w:rsidRPr="00CE75AC" w:rsidRDefault="006726DE" w:rsidP="00CE75AC">
      <w:pPr>
        <w:pStyle w:val="Pa3"/>
        <w:numPr>
          <w:ilvl w:val="0"/>
          <w:numId w:val="8"/>
        </w:numPr>
        <w:tabs>
          <w:tab w:val="left" w:pos="2977"/>
        </w:tabs>
        <w:spacing w:line="240" w:lineRule="auto"/>
        <w:jc w:val="both"/>
        <w:rPr>
          <w:rStyle w:val="A0"/>
          <w:rFonts w:asciiTheme="minorHAnsi" w:hAnsiTheme="minorHAnsi"/>
          <w:color w:val="auto"/>
          <w:sz w:val="20"/>
          <w:szCs w:val="20"/>
        </w:rPr>
      </w:pPr>
      <w:r w:rsidRPr="00CE75AC">
        <w:rPr>
          <w:rStyle w:val="A0"/>
          <w:rFonts w:asciiTheme="minorHAnsi" w:hAnsiTheme="minorHAnsi"/>
          <w:color w:val="auto"/>
          <w:sz w:val="20"/>
          <w:szCs w:val="20"/>
        </w:rPr>
        <w:t>Problems with your eyesight or noises in the ears</w:t>
      </w:r>
      <w:r w:rsidR="006277B3" w:rsidRPr="00CE75AC">
        <w:rPr>
          <w:rStyle w:val="A0"/>
          <w:rFonts w:asciiTheme="minorHAnsi" w:hAnsiTheme="minorHAnsi"/>
          <w:color w:val="auto"/>
          <w:sz w:val="20"/>
          <w:szCs w:val="20"/>
        </w:rPr>
        <w:t>.</w:t>
      </w:r>
      <w:r w:rsidRPr="00CE75AC">
        <w:rPr>
          <w:rStyle w:val="A0"/>
          <w:rFonts w:asciiTheme="minorHAnsi" w:hAnsiTheme="minorHAnsi"/>
          <w:color w:val="auto"/>
          <w:sz w:val="20"/>
          <w:szCs w:val="20"/>
        </w:rPr>
        <w:t xml:space="preserve"> </w:t>
      </w:r>
    </w:p>
    <w:p w14:paraId="404916E5" w14:textId="56B85D08" w:rsidR="006726DE" w:rsidRPr="00CE75AC" w:rsidRDefault="006726DE" w:rsidP="00CE75AC">
      <w:pPr>
        <w:pStyle w:val="Pa3"/>
        <w:numPr>
          <w:ilvl w:val="0"/>
          <w:numId w:val="8"/>
        </w:numPr>
        <w:tabs>
          <w:tab w:val="left" w:pos="2977"/>
        </w:tabs>
        <w:spacing w:line="240" w:lineRule="auto"/>
        <w:jc w:val="both"/>
        <w:rPr>
          <w:rStyle w:val="A0"/>
          <w:rFonts w:asciiTheme="minorHAnsi" w:hAnsiTheme="minorHAnsi"/>
          <w:color w:val="auto"/>
          <w:sz w:val="20"/>
          <w:szCs w:val="20"/>
        </w:rPr>
      </w:pPr>
      <w:r w:rsidRPr="00CE75AC">
        <w:rPr>
          <w:rStyle w:val="A0"/>
          <w:rFonts w:asciiTheme="minorHAnsi" w:hAnsiTheme="minorHAnsi"/>
          <w:color w:val="auto"/>
          <w:sz w:val="20"/>
          <w:szCs w:val="20"/>
        </w:rPr>
        <w:t>Headaches, dizziness, drowsiness or feeling abnormally tired</w:t>
      </w:r>
      <w:r w:rsidR="006277B3" w:rsidRPr="00CE75AC">
        <w:rPr>
          <w:rStyle w:val="A0"/>
          <w:rFonts w:asciiTheme="minorHAnsi" w:hAnsiTheme="minorHAnsi"/>
          <w:color w:val="auto"/>
          <w:sz w:val="20"/>
          <w:szCs w:val="20"/>
        </w:rPr>
        <w:t>.</w:t>
      </w:r>
      <w:r w:rsidRPr="00CE75AC">
        <w:rPr>
          <w:rStyle w:val="A0"/>
          <w:rFonts w:asciiTheme="minorHAnsi" w:hAnsiTheme="minorHAnsi"/>
          <w:color w:val="auto"/>
          <w:sz w:val="20"/>
          <w:szCs w:val="20"/>
        </w:rPr>
        <w:t xml:space="preserve"> </w:t>
      </w:r>
    </w:p>
    <w:p w14:paraId="4F0019AB" w14:textId="79D5DCDC" w:rsidR="006726DE" w:rsidRPr="00CE75AC" w:rsidRDefault="006726DE" w:rsidP="00CE75AC">
      <w:pPr>
        <w:pStyle w:val="Pa3"/>
        <w:numPr>
          <w:ilvl w:val="0"/>
          <w:numId w:val="8"/>
        </w:numPr>
        <w:tabs>
          <w:tab w:val="left" w:pos="2977"/>
        </w:tabs>
        <w:spacing w:line="240" w:lineRule="auto"/>
        <w:jc w:val="both"/>
        <w:rPr>
          <w:rStyle w:val="A0"/>
          <w:rFonts w:asciiTheme="minorHAnsi" w:hAnsiTheme="minorHAnsi"/>
          <w:color w:val="auto"/>
          <w:sz w:val="20"/>
          <w:szCs w:val="20"/>
        </w:rPr>
      </w:pPr>
      <w:r w:rsidRPr="00CE75AC">
        <w:rPr>
          <w:rStyle w:val="A0"/>
          <w:rFonts w:asciiTheme="minorHAnsi" w:hAnsiTheme="minorHAnsi"/>
          <w:color w:val="auto"/>
          <w:sz w:val="20"/>
          <w:szCs w:val="20"/>
        </w:rPr>
        <w:t>Tingling in the fingers or toes, or other odd sensations</w:t>
      </w:r>
      <w:r w:rsidR="006277B3" w:rsidRPr="00CE75AC">
        <w:rPr>
          <w:rStyle w:val="A0"/>
          <w:rFonts w:asciiTheme="minorHAnsi" w:hAnsiTheme="minorHAnsi"/>
          <w:color w:val="auto"/>
          <w:sz w:val="20"/>
          <w:szCs w:val="20"/>
        </w:rPr>
        <w:t>.</w:t>
      </w:r>
      <w:r w:rsidRPr="00CE75AC">
        <w:rPr>
          <w:rStyle w:val="A0"/>
          <w:rFonts w:asciiTheme="minorHAnsi" w:hAnsiTheme="minorHAnsi"/>
          <w:color w:val="auto"/>
          <w:sz w:val="20"/>
          <w:szCs w:val="20"/>
        </w:rPr>
        <w:t xml:space="preserve"> </w:t>
      </w:r>
    </w:p>
    <w:p w14:paraId="51E5A417" w14:textId="1C86E5C6" w:rsidR="006726DE" w:rsidRPr="00CE75AC" w:rsidRDefault="006726DE" w:rsidP="00CE75AC">
      <w:pPr>
        <w:pStyle w:val="Pa3"/>
        <w:numPr>
          <w:ilvl w:val="0"/>
          <w:numId w:val="8"/>
        </w:numPr>
        <w:tabs>
          <w:tab w:val="left" w:pos="2977"/>
        </w:tabs>
        <w:spacing w:line="240" w:lineRule="auto"/>
        <w:jc w:val="both"/>
        <w:rPr>
          <w:rStyle w:val="A0"/>
          <w:rFonts w:asciiTheme="minorHAnsi" w:hAnsiTheme="minorHAnsi"/>
          <w:color w:val="auto"/>
          <w:sz w:val="20"/>
          <w:szCs w:val="20"/>
        </w:rPr>
      </w:pPr>
      <w:r w:rsidRPr="00CE75AC">
        <w:rPr>
          <w:rStyle w:val="A0"/>
          <w:rFonts w:asciiTheme="minorHAnsi" w:hAnsiTheme="minorHAnsi"/>
          <w:color w:val="auto"/>
          <w:sz w:val="20"/>
          <w:szCs w:val="20"/>
        </w:rPr>
        <w:t>Feeling depressed or confused, or imagining things that are not really there</w:t>
      </w:r>
      <w:r w:rsidR="006277B3" w:rsidRPr="00CE75AC">
        <w:rPr>
          <w:rStyle w:val="A0"/>
          <w:rFonts w:asciiTheme="minorHAnsi" w:hAnsiTheme="minorHAnsi"/>
          <w:color w:val="auto"/>
          <w:sz w:val="20"/>
          <w:szCs w:val="20"/>
        </w:rPr>
        <w:t>.</w:t>
      </w:r>
    </w:p>
    <w:p w14:paraId="0CB05425" w14:textId="6F2815AC" w:rsidR="00D7135E" w:rsidRPr="00CE75AC" w:rsidRDefault="006726DE" w:rsidP="00CE75AC">
      <w:pPr>
        <w:pStyle w:val="Pa3"/>
        <w:numPr>
          <w:ilvl w:val="0"/>
          <w:numId w:val="8"/>
        </w:numPr>
        <w:tabs>
          <w:tab w:val="left" w:pos="2977"/>
        </w:tabs>
        <w:spacing w:line="240" w:lineRule="auto"/>
        <w:jc w:val="both"/>
        <w:rPr>
          <w:rStyle w:val="A0"/>
          <w:rFonts w:asciiTheme="minorHAnsi" w:hAnsiTheme="minorHAnsi"/>
          <w:color w:val="auto"/>
          <w:sz w:val="20"/>
          <w:szCs w:val="20"/>
        </w:rPr>
      </w:pPr>
      <w:r w:rsidRPr="00CE75AC">
        <w:rPr>
          <w:rStyle w:val="A0"/>
          <w:rFonts w:asciiTheme="minorHAnsi" w:hAnsiTheme="minorHAnsi"/>
          <w:color w:val="auto"/>
          <w:sz w:val="20"/>
          <w:szCs w:val="20"/>
        </w:rPr>
        <w:t xml:space="preserve">An unexplained fever or persistent sore throat, bruising of the skin, or any signs of </w:t>
      </w:r>
      <w:proofErr w:type="spellStart"/>
      <w:r w:rsidRPr="00CE75AC">
        <w:rPr>
          <w:rStyle w:val="A0"/>
          <w:rFonts w:asciiTheme="minorHAnsi" w:hAnsiTheme="minorHAnsi"/>
          <w:color w:val="auto"/>
          <w:sz w:val="20"/>
          <w:szCs w:val="20"/>
        </w:rPr>
        <w:t>anemia</w:t>
      </w:r>
      <w:proofErr w:type="spellEnd"/>
      <w:r w:rsidRPr="00CE75AC">
        <w:rPr>
          <w:rStyle w:val="A0"/>
          <w:rFonts w:asciiTheme="minorHAnsi" w:hAnsiTheme="minorHAnsi"/>
          <w:color w:val="auto"/>
          <w:sz w:val="20"/>
          <w:szCs w:val="20"/>
        </w:rPr>
        <w:t xml:space="preserve"> (such as faintness or feeling very tired)</w:t>
      </w:r>
      <w:r w:rsidR="006277B3" w:rsidRPr="00CE75AC">
        <w:rPr>
          <w:rStyle w:val="A0"/>
          <w:rFonts w:asciiTheme="minorHAnsi" w:hAnsiTheme="minorHAnsi"/>
          <w:color w:val="auto"/>
          <w:sz w:val="20"/>
          <w:szCs w:val="20"/>
        </w:rPr>
        <w:t>.</w:t>
      </w:r>
      <w:r w:rsidRPr="00CE75AC">
        <w:rPr>
          <w:rStyle w:val="A0"/>
          <w:rFonts w:asciiTheme="minorHAnsi" w:hAnsiTheme="minorHAnsi"/>
          <w:color w:val="auto"/>
          <w:sz w:val="20"/>
          <w:szCs w:val="20"/>
        </w:rPr>
        <w:t xml:space="preserve"> </w:t>
      </w:r>
    </w:p>
    <w:p w14:paraId="4F626458" w14:textId="043DFE95" w:rsidR="00D7135E" w:rsidRPr="00CE75AC" w:rsidRDefault="00D7135E" w:rsidP="00CE75AC">
      <w:pPr>
        <w:pStyle w:val="Pa3"/>
        <w:numPr>
          <w:ilvl w:val="0"/>
          <w:numId w:val="8"/>
        </w:numPr>
        <w:tabs>
          <w:tab w:val="left" w:pos="2977"/>
        </w:tabs>
        <w:spacing w:line="240" w:lineRule="auto"/>
        <w:jc w:val="both"/>
        <w:rPr>
          <w:rStyle w:val="A0"/>
          <w:rFonts w:asciiTheme="minorHAnsi" w:hAnsiTheme="minorHAnsi"/>
          <w:color w:val="auto"/>
          <w:sz w:val="20"/>
          <w:szCs w:val="20"/>
        </w:rPr>
      </w:pPr>
      <w:r w:rsidRPr="00CE75AC">
        <w:rPr>
          <w:rStyle w:val="A0"/>
          <w:rFonts w:asciiTheme="minorHAnsi" w:hAnsiTheme="minorHAnsi"/>
          <w:color w:val="auto"/>
          <w:sz w:val="20"/>
          <w:szCs w:val="20"/>
        </w:rPr>
        <w:t>Yellowing of the skin or whites of the eyes</w:t>
      </w:r>
      <w:r w:rsidR="006277B3" w:rsidRPr="00CE75AC">
        <w:rPr>
          <w:rStyle w:val="A0"/>
          <w:rFonts w:asciiTheme="minorHAnsi" w:hAnsiTheme="minorHAnsi"/>
          <w:color w:val="auto"/>
          <w:sz w:val="20"/>
          <w:szCs w:val="20"/>
        </w:rPr>
        <w:t>.</w:t>
      </w:r>
    </w:p>
    <w:p w14:paraId="10331D77" w14:textId="22EB613A" w:rsidR="006726DE" w:rsidRPr="00CE75AC" w:rsidRDefault="006726DE" w:rsidP="00CE75AC">
      <w:pPr>
        <w:pStyle w:val="Pa3"/>
        <w:numPr>
          <w:ilvl w:val="0"/>
          <w:numId w:val="8"/>
        </w:numPr>
        <w:tabs>
          <w:tab w:val="left" w:pos="2977"/>
        </w:tabs>
        <w:spacing w:line="240" w:lineRule="auto"/>
        <w:jc w:val="both"/>
        <w:rPr>
          <w:rStyle w:val="A0"/>
          <w:rFonts w:asciiTheme="minorHAnsi" w:hAnsiTheme="minorHAnsi"/>
          <w:color w:val="auto"/>
          <w:sz w:val="20"/>
          <w:szCs w:val="20"/>
        </w:rPr>
      </w:pPr>
      <w:r w:rsidRPr="00CE75AC">
        <w:rPr>
          <w:rStyle w:val="A0"/>
          <w:rFonts w:asciiTheme="minorHAnsi" w:hAnsiTheme="minorHAnsi"/>
          <w:color w:val="auto"/>
          <w:sz w:val="20"/>
          <w:szCs w:val="20"/>
        </w:rPr>
        <w:t xml:space="preserve">Skin irritation or rash due to sunlight. </w:t>
      </w:r>
    </w:p>
    <w:p w14:paraId="155BDA08" w14:textId="77777777" w:rsidR="006726DE" w:rsidRPr="00CE75AC" w:rsidRDefault="006726DE" w:rsidP="00CE75AC">
      <w:pPr>
        <w:pStyle w:val="Pa3"/>
        <w:tabs>
          <w:tab w:val="left" w:pos="2977"/>
        </w:tabs>
        <w:spacing w:line="240" w:lineRule="auto"/>
        <w:ind w:left="360"/>
        <w:jc w:val="both"/>
        <w:rPr>
          <w:rStyle w:val="A0"/>
          <w:rFonts w:asciiTheme="minorHAnsi" w:hAnsiTheme="minorHAnsi"/>
          <w:color w:val="auto"/>
          <w:sz w:val="20"/>
          <w:szCs w:val="20"/>
        </w:rPr>
      </w:pPr>
      <w:r w:rsidRPr="00CE75AC">
        <w:rPr>
          <w:rStyle w:val="A0"/>
          <w:rFonts w:asciiTheme="minorHAnsi" w:hAnsiTheme="minorHAnsi"/>
          <w:color w:val="auto"/>
          <w:sz w:val="20"/>
          <w:szCs w:val="20"/>
        </w:rPr>
        <w:t xml:space="preserve">Medicines such as ibuprofen may be associated with a small increased risk of heart attack (‘myocardial infarction’) or stroke. </w:t>
      </w:r>
    </w:p>
    <w:p w14:paraId="4B9D01B7" w14:textId="42EF3DF1" w:rsidR="006726DE" w:rsidRPr="00CE75AC" w:rsidRDefault="006726DE" w:rsidP="00CE75AC">
      <w:pPr>
        <w:pStyle w:val="Pa3"/>
        <w:tabs>
          <w:tab w:val="left" w:pos="2977"/>
        </w:tabs>
        <w:spacing w:line="240" w:lineRule="auto"/>
        <w:ind w:left="360"/>
        <w:jc w:val="both"/>
        <w:rPr>
          <w:rStyle w:val="A0"/>
          <w:rFonts w:asciiTheme="minorHAnsi" w:hAnsiTheme="minorHAnsi"/>
          <w:color w:val="auto"/>
          <w:sz w:val="20"/>
          <w:szCs w:val="20"/>
        </w:rPr>
      </w:pPr>
      <w:r w:rsidRPr="00CE75AC">
        <w:rPr>
          <w:rStyle w:val="A0"/>
          <w:rFonts w:asciiTheme="minorHAnsi" w:hAnsiTheme="minorHAnsi"/>
          <w:color w:val="auto"/>
          <w:sz w:val="20"/>
          <w:szCs w:val="20"/>
        </w:rPr>
        <w:t xml:space="preserve">Other rare side effects include confusion, depression, dizziness and vertigo (spinning sensation), blood disorders, kidney problems, inflammation of the bowel (colitis), inflammation of the stomach lining (gastritis), or Crohn’s disease. Ibuprofen can reduce the number of certain types of blood cells. If you have any blood tests carried out, remember to tell the doctor that you are taking ibuprofen. </w:t>
      </w:r>
      <w:r w:rsidRPr="00CE75AC">
        <w:rPr>
          <w:rFonts w:asciiTheme="minorHAnsi" w:hAnsiTheme="minorHAnsi"/>
          <w:noProof/>
          <w:sz w:val="20"/>
          <w:szCs w:val="20"/>
          <w:lang w:val="en-US"/>
        </w:rPr>
        <w:t>PEDIFEN® Adult</w:t>
      </w:r>
      <w:r w:rsidRPr="00CE75AC">
        <w:rPr>
          <w:rFonts w:asciiTheme="minorHAnsi" w:hAnsiTheme="minorHAnsi"/>
          <w:bCs/>
          <w:noProof/>
          <w:sz w:val="20"/>
          <w:szCs w:val="20"/>
          <w:vertAlign w:val="superscript"/>
          <w:lang w:val="en-US"/>
        </w:rPr>
        <w:t xml:space="preserve"> </w:t>
      </w:r>
      <w:r w:rsidRPr="00CE75AC">
        <w:rPr>
          <w:rFonts w:asciiTheme="minorHAnsi" w:hAnsiTheme="minorHAnsi"/>
          <w:bCs/>
          <w:noProof/>
          <w:sz w:val="20"/>
          <w:szCs w:val="20"/>
          <w:lang w:val="en-US"/>
        </w:rPr>
        <w:t>Tablets</w:t>
      </w:r>
      <w:r w:rsidRPr="00CE75AC">
        <w:rPr>
          <w:rFonts w:asciiTheme="minorHAnsi" w:hAnsiTheme="minorHAnsi"/>
          <w:noProof/>
          <w:sz w:val="20"/>
          <w:szCs w:val="20"/>
          <w:lang w:val="en"/>
        </w:rPr>
        <w:t xml:space="preserve"> </w:t>
      </w:r>
      <w:r w:rsidRPr="00CE75AC">
        <w:rPr>
          <w:rStyle w:val="A0"/>
          <w:rFonts w:asciiTheme="minorHAnsi" w:hAnsiTheme="minorHAnsi"/>
          <w:color w:val="auto"/>
          <w:sz w:val="20"/>
          <w:szCs w:val="20"/>
        </w:rPr>
        <w:t xml:space="preserve">may also cause your blood pressure to increase. </w:t>
      </w:r>
    </w:p>
    <w:p w14:paraId="0AB7EB30" w14:textId="6157A6D7" w:rsidR="00EE5301" w:rsidRPr="00CE75AC" w:rsidRDefault="00EE5301" w:rsidP="00CE75AC">
      <w:pPr>
        <w:pStyle w:val="Pa3"/>
        <w:tabs>
          <w:tab w:val="left" w:pos="2977"/>
        </w:tabs>
        <w:spacing w:line="240" w:lineRule="auto"/>
        <w:ind w:left="360"/>
        <w:jc w:val="both"/>
        <w:rPr>
          <w:rFonts w:asciiTheme="minorHAnsi" w:hAnsiTheme="minorHAnsi"/>
          <w:sz w:val="20"/>
          <w:szCs w:val="20"/>
        </w:rPr>
      </w:pPr>
      <w:r w:rsidRPr="00CE75AC">
        <w:rPr>
          <w:rStyle w:val="A0"/>
          <w:rFonts w:asciiTheme="minorHAnsi" w:hAnsiTheme="minorHAnsi"/>
          <w:color w:val="auto"/>
          <w:sz w:val="20"/>
          <w:szCs w:val="20"/>
        </w:rPr>
        <w:t>CONSULT YOUR DOCTOR IF YOU NOTICE AN UNDESIRABLE EFFECT.</w:t>
      </w:r>
    </w:p>
    <w:p w14:paraId="6AE673AC" w14:textId="29B45A8C" w:rsidR="006F7C9E" w:rsidRPr="00CE75AC" w:rsidRDefault="00C6632D" w:rsidP="00CE75AC">
      <w:pPr>
        <w:pStyle w:val="ListParagraph"/>
        <w:numPr>
          <w:ilvl w:val="0"/>
          <w:numId w:val="12"/>
        </w:numPr>
        <w:spacing w:line="240" w:lineRule="auto"/>
        <w:ind w:right="-2"/>
        <w:outlineLvl w:val="0"/>
        <w:rPr>
          <w:sz w:val="20"/>
          <w:szCs w:val="20"/>
          <w:lang w:val="en-US"/>
        </w:rPr>
      </w:pPr>
      <w:r w:rsidRPr="00CE75AC">
        <w:rPr>
          <w:b/>
          <w:noProof/>
          <w:sz w:val="20"/>
          <w:szCs w:val="20"/>
          <w:lang w:val="en-US"/>
        </w:rPr>
        <w:t>How to store</w:t>
      </w:r>
      <w:r w:rsidR="005724BD" w:rsidRPr="00CE75AC">
        <w:rPr>
          <w:b/>
          <w:noProof/>
          <w:sz w:val="20"/>
          <w:szCs w:val="20"/>
          <w:lang w:val="en-US"/>
        </w:rPr>
        <w:t xml:space="preserve"> </w:t>
      </w:r>
      <w:r w:rsidR="006726DE" w:rsidRPr="00CE75AC">
        <w:rPr>
          <w:b/>
          <w:noProof/>
          <w:sz w:val="20"/>
          <w:szCs w:val="20"/>
          <w:lang w:val="en-US"/>
        </w:rPr>
        <w:t>PEDIFEN® Adult</w:t>
      </w:r>
      <w:r w:rsidR="006726DE" w:rsidRPr="00CE75AC">
        <w:rPr>
          <w:b/>
          <w:bCs/>
          <w:noProof/>
          <w:sz w:val="20"/>
          <w:szCs w:val="20"/>
          <w:vertAlign w:val="superscript"/>
          <w:lang w:val="en-US"/>
        </w:rPr>
        <w:t xml:space="preserve"> </w:t>
      </w:r>
      <w:r w:rsidR="006726DE" w:rsidRPr="00CE75AC">
        <w:rPr>
          <w:b/>
          <w:bCs/>
          <w:noProof/>
          <w:sz w:val="20"/>
          <w:szCs w:val="20"/>
          <w:lang w:val="en-US"/>
        </w:rPr>
        <w:t>Tablets:</w:t>
      </w:r>
      <w:r w:rsidR="006726DE" w:rsidRPr="00CE75AC">
        <w:rPr>
          <w:noProof/>
          <w:sz w:val="20"/>
          <w:szCs w:val="20"/>
          <w:lang w:val="en"/>
        </w:rPr>
        <w:t xml:space="preserve"> </w:t>
      </w:r>
      <w:r w:rsidR="00D7135E" w:rsidRPr="00CE75AC">
        <w:rPr>
          <w:sz w:val="20"/>
          <w:szCs w:val="20"/>
          <w:lang w:val="en-GB"/>
        </w:rPr>
        <w:t xml:space="preserve">Store below 30°C, in the original package, protected from humidity. Keep out of reach and sight of children. </w:t>
      </w:r>
      <w:r w:rsidR="00F52BBD" w:rsidRPr="00CE75AC">
        <w:rPr>
          <w:rStyle w:val="A0"/>
          <w:color w:val="auto"/>
          <w:sz w:val="20"/>
          <w:szCs w:val="20"/>
          <w:lang w:val="en-US"/>
        </w:rPr>
        <w:t xml:space="preserve"> Do not use </w:t>
      </w:r>
      <w:r w:rsidR="00163344">
        <w:rPr>
          <w:rStyle w:val="A0"/>
          <w:color w:val="auto"/>
          <w:sz w:val="20"/>
          <w:szCs w:val="20"/>
          <w:lang w:val="en-US"/>
        </w:rPr>
        <w:t>after the expiry date, stated on the packaging (Exp.)</w:t>
      </w:r>
      <w:r w:rsidR="00F52BBD" w:rsidRPr="00CE75AC">
        <w:rPr>
          <w:rStyle w:val="A0"/>
          <w:color w:val="auto"/>
          <w:sz w:val="20"/>
          <w:szCs w:val="20"/>
          <w:lang w:val="en-US"/>
        </w:rPr>
        <w:t xml:space="preserve">. </w:t>
      </w:r>
      <w:r w:rsidR="00163344">
        <w:rPr>
          <w:rStyle w:val="A0"/>
          <w:color w:val="auto"/>
          <w:sz w:val="20"/>
          <w:szCs w:val="20"/>
          <w:lang w:val="en-US"/>
        </w:rPr>
        <w:t xml:space="preserve"> The expiry date refers to the last day of that month.</w:t>
      </w:r>
    </w:p>
    <w:p w14:paraId="160E666B" w14:textId="77777777" w:rsidR="008E7D89" w:rsidRPr="00CE75AC" w:rsidRDefault="00F52BBD" w:rsidP="00CE75AC">
      <w:pPr>
        <w:pStyle w:val="ListParagraph"/>
        <w:numPr>
          <w:ilvl w:val="0"/>
          <w:numId w:val="1"/>
        </w:numPr>
        <w:spacing w:after="0" w:line="240" w:lineRule="auto"/>
        <w:ind w:right="-2"/>
        <w:rPr>
          <w:b/>
          <w:sz w:val="20"/>
          <w:szCs w:val="20"/>
          <w:lang w:val="en-US"/>
        </w:rPr>
      </w:pPr>
      <w:r w:rsidRPr="00CE75AC">
        <w:rPr>
          <w:b/>
          <w:sz w:val="20"/>
          <w:szCs w:val="20"/>
          <w:lang w:val="en-US"/>
        </w:rPr>
        <w:t>O</w:t>
      </w:r>
      <w:r w:rsidR="00C6632D" w:rsidRPr="00CE75AC">
        <w:rPr>
          <w:b/>
          <w:sz w:val="20"/>
          <w:szCs w:val="20"/>
          <w:lang w:val="en-US"/>
        </w:rPr>
        <w:t>ther information</w:t>
      </w:r>
    </w:p>
    <w:p w14:paraId="417BCD92" w14:textId="20F0C907" w:rsidR="00F52BBD" w:rsidRPr="00CE75AC" w:rsidRDefault="00C6632D" w:rsidP="00CE75AC">
      <w:pPr>
        <w:pStyle w:val="Pa3"/>
        <w:spacing w:line="240" w:lineRule="auto"/>
        <w:ind w:left="360"/>
        <w:jc w:val="both"/>
        <w:rPr>
          <w:rFonts w:asciiTheme="minorHAnsi" w:hAnsiTheme="minorHAnsi"/>
          <w:sz w:val="20"/>
          <w:szCs w:val="20"/>
        </w:rPr>
      </w:pPr>
      <w:r w:rsidRPr="00CE75AC">
        <w:rPr>
          <w:rFonts w:asciiTheme="minorHAnsi" w:hAnsiTheme="minorHAnsi"/>
          <w:b/>
          <w:sz w:val="20"/>
          <w:szCs w:val="20"/>
          <w:lang w:val="en-US"/>
        </w:rPr>
        <w:t>What</w:t>
      </w:r>
      <w:r w:rsidR="005724BD" w:rsidRPr="00CE75AC">
        <w:rPr>
          <w:rFonts w:asciiTheme="minorHAnsi" w:hAnsiTheme="minorHAnsi"/>
          <w:b/>
          <w:sz w:val="20"/>
          <w:szCs w:val="20"/>
          <w:lang w:val="en-US"/>
        </w:rPr>
        <w:t xml:space="preserve"> </w:t>
      </w:r>
      <w:r w:rsidR="00D7135E" w:rsidRPr="00CE75AC">
        <w:rPr>
          <w:rFonts w:asciiTheme="minorHAnsi" w:hAnsiTheme="minorHAnsi"/>
          <w:b/>
          <w:noProof/>
          <w:sz w:val="20"/>
          <w:szCs w:val="20"/>
          <w:lang w:val="en-US"/>
        </w:rPr>
        <w:t>PEDIFEN® Adult</w:t>
      </w:r>
      <w:r w:rsidR="00D7135E" w:rsidRPr="00CE75AC">
        <w:rPr>
          <w:rFonts w:asciiTheme="minorHAnsi" w:hAnsiTheme="minorHAnsi"/>
          <w:b/>
          <w:bCs/>
          <w:noProof/>
          <w:sz w:val="20"/>
          <w:szCs w:val="20"/>
          <w:vertAlign w:val="superscript"/>
          <w:lang w:val="en-US"/>
        </w:rPr>
        <w:t xml:space="preserve"> </w:t>
      </w:r>
      <w:r w:rsidR="00D7135E" w:rsidRPr="00CE75AC">
        <w:rPr>
          <w:rFonts w:asciiTheme="minorHAnsi" w:hAnsiTheme="minorHAnsi"/>
          <w:b/>
          <w:bCs/>
          <w:noProof/>
          <w:sz w:val="20"/>
          <w:szCs w:val="20"/>
          <w:lang w:val="en-US"/>
        </w:rPr>
        <w:t>Tablets</w:t>
      </w:r>
      <w:r w:rsidR="00D7135E" w:rsidRPr="00CE75AC">
        <w:rPr>
          <w:rFonts w:asciiTheme="minorHAnsi" w:hAnsiTheme="minorHAnsi"/>
          <w:b/>
          <w:sz w:val="20"/>
          <w:szCs w:val="20"/>
          <w:lang w:val="en-US"/>
        </w:rPr>
        <w:t xml:space="preserve"> </w:t>
      </w:r>
      <w:r w:rsidR="00CA4188" w:rsidRPr="00CE75AC">
        <w:rPr>
          <w:rFonts w:asciiTheme="minorHAnsi" w:hAnsiTheme="minorHAnsi"/>
          <w:b/>
          <w:sz w:val="20"/>
          <w:szCs w:val="20"/>
          <w:lang w:val="en-US"/>
        </w:rPr>
        <w:t>contains:</w:t>
      </w:r>
      <w:r w:rsidR="00CA4188" w:rsidRPr="00CE75AC">
        <w:rPr>
          <w:rFonts w:asciiTheme="minorHAnsi" w:hAnsiTheme="minorHAnsi"/>
          <w:sz w:val="20"/>
          <w:szCs w:val="20"/>
          <w:lang w:val="en-US"/>
        </w:rPr>
        <w:t xml:space="preserve"> </w:t>
      </w:r>
      <w:r w:rsidR="00F52BBD" w:rsidRPr="00CE75AC">
        <w:rPr>
          <w:rStyle w:val="A0"/>
          <w:rFonts w:asciiTheme="minorHAnsi" w:hAnsiTheme="minorHAnsi"/>
          <w:color w:val="auto"/>
          <w:sz w:val="20"/>
          <w:szCs w:val="20"/>
          <w:lang w:val="en-US"/>
        </w:rPr>
        <w:t xml:space="preserve">Each </w:t>
      </w:r>
      <w:r w:rsidR="00324770" w:rsidRPr="00CE75AC">
        <w:rPr>
          <w:rStyle w:val="A0"/>
          <w:rFonts w:asciiTheme="minorHAnsi" w:hAnsiTheme="minorHAnsi"/>
          <w:color w:val="auto"/>
          <w:sz w:val="20"/>
          <w:szCs w:val="20"/>
          <w:lang w:val="en-US"/>
        </w:rPr>
        <w:t xml:space="preserve">tablet contains </w:t>
      </w:r>
      <w:r w:rsidR="00816E22" w:rsidRPr="00CE75AC">
        <w:rPr>
          <w:rStyle w:val="A0"/>
          <w:rFonts w:asciiTheme="minorHAnsi" w:hAnsiTheme="minorHAnsi"/>
          <w:color w:val="auto"/>
          <w:sz w:val="20"/>
          <w:szCs w:val="20"/>
          <w:lang w:val="en-US"/>
        </w:rPr>
        <w:t>400 mg ibuprofen</w:t>
      </w:r>
      <w:r w:rsidR="00324770" w:rsidRPr="00CE75AC">
        <w:rPr>
          <w:rStyle w:val="A0"/>
          <w:rFonts w:asciiTheme="minorHAnsi" w:hAnsiTheme="minorHAnsi"/>
          <w:color w:val="auto"/>
          <w:sz w:val="20"/>
          <w:szCs w:val="20"/>
          <w:lang w:val="en-US"/>
        </w:rPr>
        <w:t>.</w:t>
      </w:r>
      <w:r w:rsidR="00D7135E" w:rsidRPr="00CE75AC">
        <w:rPr>
          <w:rFonts w:asciiTheme="minorHAnsi" w:hAnsiTheme="minorHAnsi"/>
          <w:b/>
          <w:bCs/>
          <w:sz w:val="20"/>
          <w:szCs w:val="20"/>
        </w:rPr>
        <w:t xml:space="preserve"> List of excipients: </w:t>
      </w:r>
      <w:r w:rsidR="00655E3D" w:rsidRPr="00CE75AC">
        <w:rPr>
          <w:rFonts w:asciiTheme="minorHAnsi" w:hAnsiTheme="minorHAnsi"/>
          <w:sz w:val="20"/>
          <w:szCs w:val="20"/>
        </w:rPr>
        <w:t xml:space="preserve">Maize Starch, </w:t>
      </w:r>
      <w:proofErr w:type="spellStart"/>
      <w:r w:rsidR="00655E3D" w:rsidRPr="00CE75AC">
        <w:rPr>
          <w:rFonts w:asciiTheme="minorHAnsi" w:hAnsiTheme="minorHAnsi"/>
          <w:sz w:val="20"/>
          <w:szCs w:val="20"/>
        </w:rPr>
        <w:t>P</w:t>
      </w:r>
      <w:r w:rsidR="00D7135E" w:rsidRPr="00CE75AC">
        <w:rPr>
          <w:rFonts w:asciiTheme="minorHAnsi" w:hAnsiTheme="minorHAnsi"/>
          <w:sz w:val="20"/>
          <w:szCs w:val="20"/>
        </w:rPr>
        <w:t>regelled</w:t>
      </w:r>
      <w:proofErr w:type="spellEnd"/>
      <w:r w:rsidR="00D7135E" w:rsidRPr="00CE75AC">
        <w:rPr>
          <w:rFonts w:asciiTheme="minorHAnsi" w:hAnsiTheme="minorHAnsi"/>
          <w:sz w:val="20"/>
          <w:szCs w:val="20"/>
        </w:rPr>
        <w:t xml:space="preserve"> </w:t>
      </w:r>
      <w:r w:rsidR="00655E3D" w:rsidRPr="00CE75AC">
        <w:rPr>
          <w:rFonts w:asciiTheme="minorHAnsi" w:hAnsiTheme="minorHAnsi"/>
          <w:sz w:val="20"/>
          <w:szCs w:val="20"/>
        </w:rPr>
        <w:t>S</w:t>
      </w:r>
      <w:r w:rsidR="00D7135E" w:rsidRPr="00CE75AC">
        <w:rPr>
          <w:rFonts w:asciiTheme="minorHAnsi" w:hAnsiTheme="minorHAnsi"/>
          <w:sz w:val="20"/>
          <w:szCs w:val="20"/>
        </w:rPr>
        <w:t xml:space="preserve">tarch, stearic acid, </w:t>
      </w:r>
      <w:proofErr w:type="spellStart"/>
      <w:r w:rsidR="00655E3D" w:rsidRPr="00CE75AC">
        <w:rPr>
          <w:rFonts w:asciiTheme="minorHAnsi" w:hAnsiTheme="minorHAnsi"/>
          <w:sz w:val="20"/>
          <w:szCs w:val="20"/>
        </w:rPr>
        <w:t>A</w:t>
      </w:r>
      <w:r w:rsidR="00D7135E" w:rsidRPr="00CE75AC">
        <w:rPr>
          <w:rFonts w:asciiTheme="minorHAnsi" w:hAnsiTheme="minorHAnsi"/>
          <w:sz w:val="20"/>
          <w:szCs w:val="20"/>
        </w:rPr>
        <w:t>erosil</w:t>
      </w:r>
      <w:proofErr w:type="spellEnd"/>
      <w:r w:rsidR="00D7135E" w:rsidRPr="00CE75AC">
        <w:rPr>
          <w:rFonts w:asciiTheme="minorHAnsi" w:hAnsiTheme="minorHAnsi"/>
          <w:sz w:val="20"/>
          <w:szCs w:val="20"/>
        </w:rPr>
        <w:t xml:space="preserve"> 200, purified water. Coating: </w:t>
      </w:r>
      <w:proofErr w:type="spellStart"/>
      <w:r w:rsidR="00655E3D" w:rsidRPr="00CE75AC">
        <w:rPr>
          <w:rFonts w:asciiTheme="minorHAnsi" w:hAnsiTheme="minorHAnsi"/>
          <w:sz w:val="20"/>
          <w:szCs w:val="20"/>
        </w:rPr>
        <w:t>H</w:t>
      </w:r>
      <w:r w:rsidR="00D7135E" w:rsidRPr="00CE75AC">
        <w:rPr>
          <w:rFonts w:asciiTheme="minorHAnsi" w:hAnsiTheme="minorHAnsi"/>
          <w:sz w:val="20"/>
          <w:szCs w:val="20"/>
        </w:rPr>
        <w:t>ypromellose</w:t>
      </w:r>
      <w:proofErr w:type="spellEnd"/>
      <w:r w:rsidR="00D7135E" w:rsidRPr="00CE75AC">
        <w:rPr>
          <w:rFonts w:asciiTheme="minorHAnsi" w:hAnsiTheme="minorHAnsi"/>
          <w:sz w:val="20"/>
          <w:szCs w:val="20"/>
        </w:rPr>
        <w:t xml:space="preserve">, </w:t>
      </w:r>
      <w:r w:rsidR="00655E3D" w:rsidRPr="00CE75AC">
        <w:rPr>
          <w:rFonts w:asciiTheme="minorHAnsi" w:hAnsiTheme="minorHAnsi"/>
          <w:sz w:val="20"/>
          <w:szCs w:val="20"/>
        </w:rPr>
        <w:t>T</w:t>
      </w:r>
      <w:r w:rsidR="00D7135E" w:rsidRPr="00CE75AC">
        <w:rPr>
          <w:rFonts w:asciiTheme="minorHAnsi" w:hAnsiTheme="minorHAnsi"/>
          <w:sz w:val="20"/>
          <w:szCs w:val="20"/>
        </w:rPr>
        <w:t xml:space="preserve">itanium </w:t>
      </w:r>
      <w:r w:rsidR="00655E3D" w:rsidRPr="00CE75AC">
        <w:rPr>
          <w:rFonts w:asciiTheme="minorHAnsi" w:hAnsiTheme="minorHAnsi"/>
          <w:sz w:val="20"/>
          <w:szCs w:val="20"/>
        </w:rPr>
        <w:t>D</w:t>
      </w:r>
      <w:r w:rsidR="00D7135E" w:rsidRPr="00CE75AC">
        <w:rPr>
          <w:rFonts w:asciiTheme="minorHAnsi" w:hAnsiTheme="minorHAnsi"/>
          <w:sz w:val="20"/>
          <w:szCs w:val="20"/>
        </w:rPr>
        <w:t xml:space="preserve">ioxide, </w:t>
      </w:r>
      <w:r w:rsidR="00655E3D" w:rsidRPr="00CE75AC">
        <w:rPr>
          <w:rFonts w:asciiTheme="minorHAnsi" w:hAnsiTheme="minorHAnsi"/>
          <w:sz w:val="20"/>
          <w:szCs w:val="20"/>
        </w:rPr>
        <w:t>E</w:t>
      </w:r>
      <w:r w:rsidR="00D7135E" w:rsidRPr="00CE75AC">
        <w:rPr>
          <w:rFonts w:asciiTheme="minorHAnsi" w:hAnsiTheme="minorHAnsi"/>
          <w:sz w:val="20"/>
          <w:szCs w:val="20"/>
        </w:rPr>
        <w:t xml:space="preserve">rythrosine Lake, </w:t>
      </w:r>
      <w:proofErr w:type="spellStart"/>
      <w:r w:rsidR="002779BE">
        <w:rPr>
          <w:rFonts w:asciiTheme="minorHAnsi" w:hAnsiTheme="minorHAnsi"/>
          <w:sz w:val="20"/>
          <w:szCs w:val="20"/>
        </w:rPr>
        <w:t>Quinoline</w:t>
      </w:r>
      <w:proofErr w:type="spellEnd"/>
      <w:r w:rsidR="002779BE">
        <w:rPr>
          <w:rFonts w:asciiTheme="minorHAnsi" w:hAnsiTheme="minorHAnsi"/>
          <w:sz w:val="20"/>
          <w:szCs w:val="20"/>
        </w:rPr>
        <w:t xml:space="preserve"> Yellow Lake</w:t>
      </w:r>
      <w:r w:rsidR="00D7135E" w:rsidRPr="00CE75AC">
        <w:rPr>
          <w:rFonts w:asciiTheme="minorHAnsi" w:hAnsiTheme="minorHAnsi"/>
          <w:sz w:val="20"/>
          <w:szCs w:val="20"/>
        </w:rPr>
        <w:t>, fractioned coconut oil/medium chain triglycerides.</w:t>
      </w:r>
    </w:p>
    <w:p w14:paraId="458A2471" w14:textId="70D83DD9" w:rsidR="00F52BBD" w:rsidRPr="00CE75AC" w:rsidRDefault="005F38A2" w:rsidP="00CE75AC">
      <w:pPr>
        <w:pStyle w:val="ListParagraph"/>
        <w:numPr>
          <w:ilvl w:val="12"/>
          <w:numId w:val="0"/>
        </w:numPr>
        <w:spacing w:after="0" w:line="240" w:lineRule="auto"/>
        <w:ind w:left="360" w:right="-2"/>
        <w:rPr>
          <w:rStyle w:val="A5"/>
          <w:color w:val="auto"/>
          <w:sz w:val="20"/>
          <w:szCs w:val="20"/>
          <w:u w:val="none"/>
          <w:lang w:val="en-US"/>
        </w:rPr>
      </w:pPr>
      <w:r w:rsidRPr="00CE75AC">
        <w:rPr>
          <w:b/>
          <w:sz w:val="20"/>
          <w:szCs w:val="20"/>
          <w:lang w:val="en-US"/>
        </w:rPr>
        <w:t>PEDIFEN® Adult</w:t>
      </w:r>
      <w:r w:rsidRPr="00CE75AC">
        <w:rPr>
          <w:b/>
          <w:bCs/>
          <w:sz w:val="20"/>
          <w:szCs w:val="20"/>
          <w:vertAlign w:val="superscript"/>
          <w:lang w:val="en-US"/>
        </w:rPr>
        <w:t xml:space="preserve"> </w:t>
      </w:r>
      <w:r w:rsidRPr="00CE75AC">
        <w:rPr>
          <w:b/>
          <w:bCs/>
          <w:sz w:val="20"/>
          <w:szCs w:val="20"/>
          <w:lang w:val="en-US"/>
        </w:rPr>
        <w:t>Tablets</w:t>
      </w:r>
      <w:r w:rsidR="00D7135E" w:rsidRPr="00CE75AC">
        <w:rPr>
          <w:b/>
          <w:sz w:val="20"/>
          <w:szCs w:val="20"/>
          <w:lang w:val="en-US"/>
        </w:rPr>
        <w:t xml:space="preserve"> </w:t>
      </w:r>
      <w:r w:rsidR="00F52BBD" w:rsidRPr="00CE75AC">
        <w:rPr>
          <w:rStyle w:val="A0"/>
          <w:color w:val="auto"/>
          <w:sz w:val="20"/>
          <w:szCs w:val="20"/>
          <w:lang w:val="en-US"/>
        </w:rPr>
        <w:t xml:space="preserve">is presented in a </w:t>
      </w:r>
      <w:r w:rsidR="00115E0F" w:rsidRPr="00CE75AC">
        <w:rPr>
          <w:rStyle w:val="A0"/>
          <w:color w:val="auto"/>
          <w:sz w:val="20"/>
          <w:szCs w:val="20"/>
          <w:lang w:val="en-US"/>
        </w:rPr>
        <w:t xml:space="preserve">box with 3 </w:t>
      </w:r>
      <w:r w:rsidR="00324770" w:rsidRPr="00CE75AC">
        <w:rPr>
          <w:rStyle w:val="A0"/>
          <w:color w:val="auto"/>
          <w:sz w:val="20"/>
          <w:szCs w:val="20"/>
          <w:lang w:val="en-US"/>
        </w:rPr>
        <w:t>blister</w:t>
      </w:r>
      <w:r w:rsidR="00115E0F" w:rsidRPr="00CE75AC">
        <w:rPr>
          <w:rStyle w:val="A0"/>
          <w:color w:val="auto"/>
          <w:sz w:val="20"/>
          <w:szCs w:val="20"/>
          <w:lang w:val="en-US"/>
        </w:rPr>
        <w:t xml:space="preserve">s with 10 </w:t>
      </w:r>
      <w:proofErr w:type="spellStart"/>
      <w:r w:rsidR="00655E3D" w:rsidRPr="00CE75AC">
        <w:rPr>
          <w:rStyle w:val="A0"/>
          <w:color w:val="auto"/>
          <w:sz w:val="20"/>
          <w:szCs w:val="20"/>
          <w:lang w:val="en-US"/>
        </w:rPr>
        <w:t>filmcoated</w:t>
      </w:r>
      <w:proofErr w:type="spellEnd"/>
      <w:r w:rsidR="00655E3D" w:rsidRPr="00CE75AC">
        <w:rPr>
          <w:rStyle w:val="A0"/>
          <w:color w:val="auto"/>
          <w:sz w:val="20"/>
          <w:szCs w:val="20"/>
          <w:lang w:val="en-US"/>
        </w:rPr>
        <w:t xml:space="preserve"> </w:t>
      </w:r>
      <w:r w:rsidR="00115E0F" w:rsidRPr="00CE75AC">
        <w:rPr>
          <w:rStyle w:val="A0"/>
          <w:color w:val="auto"/>
          <w:sz w:val="20"/>
          <w:szCs w:val="20"/>
          <w:lang w:val="en-US"/>
        </w:rPr>
        <w:t>tablets each</w:t>
      </w:r>
      <w:r w:rsidR="00324770" w:rsidRPr="00CE75AC">
        <w:rPr>
          <w:rStyle w:val="A0"/>
          <w:color w:val="auto"/>
          <w:sz w:val="20"/>
          <w:szCs w:val="20"/>
          <w:lang w:val="en-US"/>
        </w:rPr>
        <w:t>.</w:t>
      </w:r>
      <w:r w:rsidR="00F52BBD" w:rsidRPr="00CE75AC">
        <w:rPr>
          <w:rStyle w:val="A5"/>
          <w:color w:val="auto"/>
          <w:sz w:val="20"/>
          <w:szCs w:val="20"/>
          <w:u w:val="none"/>
          <w:lang w:val="en-US"/>
        </w:rPr>
        <w:t xml:space="preserve"> </w:t>
      </w:r>
    </w:p>
    <w:p w14:paraId="5FA4EB0D" w14:textId="47B8BDA1" w:rsidR="00C851C3" w:rsidRPr="00CE75AC" w:rsidRDefault="005F38A2" w:rsidP="00CE75AC">
      <w:pPr>
        <w:pStyle w:val="ListParagraph"/>
        <w:numPr>
          <w:ilvl w:val="12"/>
          <w:numId w:val="0"/>
        </w:numPr>
        <w:spacing w:after="0" w:line="240" w:lineRule="auto"/>
        <w:ind w:left="360" w:right="-2"/>
        <w:rPr>
          <w:rStyle w:val="A5"/>
          <w:color w:val="auto"/>
          <w:sz w:val="20"/>
          <w:szCs w:val="20"/>
          <w:u w:val="none"/>
          <w:lang w:val="en-US"/>
        </w:rPr>
      </w:pPr>
      <w:r w:rsidRPr="00CE75AC">
        <w:rPr>
          <w:b/>
          <w:sz w:val="20"/>
          <w:szCs w:val="20"/>
          <w:lang w:val="en-US"/>
        </w:rPr>
        <w:t>PEDIFEN® Adult</w:t>
      </w:r>
      <w:r w:rsidRPr="00CE75AC">
        <w:rPr>
          <w:b/>
          <w:bCs/>
          <w:sz w:val="20"/>
          <w:szCs w:val="20"/>
          <w:vertAlign w:val="superscript"/>
          <w:lang w:val="en-US"/>
        </w:rPr>
        <w:t xml:space="preserve"> </w:t>
      </w:r>
      <w:r w:rsidRPr="00CE75AC">
        <w:rPr>
          <w:b/>
          <w:bCs/>
          <w:sz w:val="20"/>
          <w:szCs w:val="20"/>
          <w:lang w:val="en-US"/>
        </w:rPr>
        <w:t>Tablets</w:t>
      </w:r>
      <w:r w:rsidR="00D7135E" w:rsidRPr="00CE75AC">
        <w:rPr>
          <w:b/>
          <w:sz w:val="20"/>
          <w:szCs w:val="20"/>
          <w:lang w:val="en-US"/>
        </w:rPr>
        <w:t xml:space="preserve"> </w:t>
      </w:r>
      <w:r w:rsidR="00C851C3" w:rsidRPr="00CE75AC">
        <w:rPr>
          <w:rStyle w:val="A0"/>
          <w:color w:val="auto"/>
          <w:sz w:val="20"/>
          <w:szCs w:val="20"/>
          <w:lang w:val="en-US"/>
        </w:rPr>
        <w:t>is a prescription only medicine.</w:t>
      </w:r>
      <w:r w:rsidR="00C851C3" w:rsidRPr="00CE75AC">
        <w:rPr>
          <w:rStyle w:val="A5"/>
          <w:color w:val="auto"/>
          <w:sz w:val="20"/>
          <w:szCs w:val="20"/>
          <w:u w:val="none"/>
          <w:lang w:val="en-US"/>
        </w:rPr>
        <w:t xml:space="preserve"> </w:t>
      </w:r>
    </w:p>
    <w:p w14:paraId="50FF224F" w14:textId="77777777" w:rsidR="00D7135E" w:rsidRPr="00CE75AC" w:rsidRDefault="00892A41" w:rsidP="00CE75AC">
      <w:pPr>
        <w:pStyle w:val="NormalWeb"/>
        <w:ind w:left="360"/>
        <w:rPr>
          <w:rFonts w:asciiTheme="minorHAnsi" w:hAnsiTheme="minorHAnsi"/>
          <w:sz w:val="20"/>
          <w:szCs w:val="20"/>
          <w:lang w:val="en-GB"/>
        </w:rPr>
      </w:pPr>
      <w:r w:rsidRPr="00CE75AC">
        <w:rPr>
          <w:rStyle w:val="A5"/>
          <w:rFonts w:asciiTheme="minorHAnsi" w:hAnsiTheme="minorHAnsi"/>
          <w:color w:val="auto"/>
          <w:sz w:val="20"/>
          <w:szCs w:val="20"/>
          <w:u w:val="none"/>
          <w:lang w:val="en-US"/>
        </w:rPr>
        <w:t>Name of Manufacturer</w:t>
      </w:r>
      <w:r w:rsidR="00F52BBD" w:rsidRPr="00CE75AC">
        <w:rPr>
          <w:rStyle w:val="A5"/>
          <w:rFonts w:asciiTheme="minorHAnsi" w:hAnsiTheme="minorHAnsi"/>
          <w:color w:val="auto"/>
          <w:sz w:val="20"/>
          <w:szCs w:val="20"/>
          <w:u w:val="none"/>
          <w:lang w:val="en-US"/>
        </w:rPr>
        <w:t xml:space="preserve">: </w:t>
      </w:r>
      <w:proofErr w:type="spellStart"/>
      <w:r w:rsidR="00D7135E" w:rsidRPr="00CE75AC">
        <w:rPr>
          <w:rFonts w:asciiTheme="minorHAnsi" w:hAnsiTheme="minorHAnsi"/>
          <w:sz w:val="20"/>
          <w:szCs w:val="20"/>
          <w:lang w:val="en-GB"/>
        </w:rPr>
        <w:t>Atabay</w:t>
      </w:r>
      <w:proofErr w:type="spellEnd"/>
      <w:r w:rsidR="00D7135E" w:rsidRPr="00CE75AC">
        <w:rPr>
          <w:rFonts w:asciiTheme="minorHAnsi" w:hAnsiTheme="minorHAnsi"/>
          <w:sz w:val="20"/>
          <w:szCs w:val="20"/>
          <w:lang w:val="en-GB"/>
        </w:rPr>
        <w:t xml:space="preserve"> </w:t>
      </w:r>
      <w:proofErr w:type="spellStart"/>
      <w:r w:rsidR="00D7135E" w:rsidRPr="00CE75AC">
        <w:rPr>
          <w:rFonts w:asciiTheme="minorHAnsi" w:hAnsiTheme="minorHAnsi"/>
          <w:sz w:val="20"/>
          <w:szCs w:val="20"/>
          <w:lang w:val="en-GB"/>
        </w:rPr>
        <w:t>İlaç</w:t>
      </w:r>
      <w:proofErr w:type="spellEnd"/>
      <w:r w:rsidR="00D7135E" w:rsidRPr="00CE75AC">
        <w:rPr>
          <w:rFonts w:asciiTheme="minorHAnsi" w:hAnsiTheme="minorHAnsi"/>
          <w:sz w:val="20"/>
          <w:szCs w:val="20"/>
          <w:lang w:val="en-GB"/>
        </w:rPr>
        <w:t xml:space="preserve"> </w:t>
      </w:r>
      <w:proofErr w:type="spellStart"/>
      <w:r w:rsidR="00D7135E" w:rsidRPr="00CE75AC">
        <w:rPr>
          <w:rFonts w:asciiTheme="minorHAnsi" w:hAnsiTheme="minorHAnsi"/>
          <w:sz w:val="20"/>
          <w:szCs w:val="20"/>
          <w:lang w:val="en-GB"/>
        </w:rPr>
        <w:t>Fabrikası</w:t>
      </w:r>
      <w:proofErr w:type="spellEnd"/>
      <w:r w:rsidR="00D7135E" w:rsidRPr="00CE75AC">
        <w:rPr>
          <w:rFonts w:asciiTheme="minorHAnsi" w:hAnsiTheme="minorHAnsi"/>
          <w:sz w:val="20"/>
          <w:szCs w:val="20"/>
          <w:lang w:val="en-GB"/>
        </w:rPr>
        <w:t xml:space="preserve"> A.Ş., </w:t>
      </w:r>
      <w:proofErr w:type="spellStart"/>
      <w:r w:rsidR="00D7135E" w:rsidRPr="00CE75AC">
        <w:rPr>
          <w:rFonts w:asciiTheme="minorHAnsi" w:hAnsiTheme="minorHAnsi"/>
          <w:sz w:val="20"/>
          <w:szCs w:val="20"/>
          <w:lang w:val="en-GB"/>
        </w:rPr>
        <w:t>Acıbadem</w:t>
      </w:r>
      <w:proofErr w:type="spellEnd"/>
      <w:r w:rsidR="00D7135E" w:rsidRPr="00CE75AC">
        <w:rPr>
          <w:rFonts w:asciiTheme="minorHAnsi" w:hAnsiTheme="minorHAnsi"/>
          <w:sz w:val="20"/>
          <w:szCs w:val="20"/>
          <w:lang w:val="en-GB"/>
        </w:rPr>
        <w:t xml:space="preserve"> </w:t>
      </w:r>
      <w:proofErr w:type="spellStart"/>
      <w:r w:rsidR="00D7135E" w:rsidRPr="00CE75AC">
        <w:rPr>
          <w:rFonts w:asciiTheme="minorHAnsi" w:hAnsiTheme="minorHAnsi"/>
          <w:sz w:val="20"/>
          <w:szCs w:val="20"/>
          <w:lang w:val="en-GB"/>
        </w:rPr>
        <w:t>Köftüncü</w:t>
      </w:r>
      <w:proofErr w:type="spellEnd"/>
      <w:r w:rsidR="00D7135E" w:rsidRPr="00CE75AC">
        <w:rPr>
          <w:rFonts w:asciiTheme="minorHAnsi" w:hAnsiTheme="minorHAnsi"/>
          <w:sz w:val="20"/>
          <w:szCs w:val="20"/>
          <w:lang w:val="en-GB"/>
        </w:rPr>
        <w:t xml:space="preserve"> </w:t>
      </w:r>
      <w:proofErr w:type="spellStart"/>
      <w:r w:rsidR="00D7135E" w:rsidRPr="00CE75AC">
        <w:rPr>
          <w:rFonts w:asciiTheme="minorHAnsi" w:hAnsiTheme="minorHAnsi"/>
          <w:sz w:val="20"/>
          <w:szCs w:val="20"/>
          <w:lang w:val="en-GB"/>
        </w:rPr>
        <w:t>Sokak</w:t>
      </w:r>
      <w:proofErr w:type="spellEnd"/>
      <w:r w:rsidR="00D7135E" w:rsidRPr="00CE75AC">
        <w:rPr>
          <w:rFonts w:asciiTheme="minorHAnsi" w:hAnsiTheme="minorHAnsi"/>
          <w:sz w:val="20"/>
          <w:szCs w:val="20"/>
          <w:lang w:val="en-GB"/>
        </w:rPr>
        <w:t xml:space="preserve"> No: 1, 34718 </w:t>
      </w:r>
      <w:proofErr w:type="spellStart"/>
      <w:r w:rsidR="00D7135E" w:rsidRPr="00CE75AC">
        <w:rPr>
          <w:rFonts w:asciiTheme="minorHAnsi" w:hAnsiTheme="minorHAnsi"/>
          <w:sz w:val="20"/>
          <w:szCs w:val="20"/>
          <w:lang w:val="en-GB"/>
        </w:rPr>
        <w:t>Kadıköy</w:t>
      </w:r>
      <w:proofErr w:type="spellEnd"/>
      <w:r w:rsidR="00D7135E" w:rsidRPr="00CE75AC">
        <w:rPr>
          <w:rFonts w:asciiTheme="minorHAnsi" w:hAnsiTheme="minorHAnsi"/>
          <w:sz w:val="20"/>
          <w:szCs w:val="20"/>
          <w:lang w:val="en-GB"/>
        </w:rPr>
        <w:t xml:space="preserve">, Istanbul - TURKEY </w:t>
      </w:r>
    </w:p>
    <w:p w14:paraId="51727D39" w14:textId="77777777" w:rsidR="00F52BBD" w:rsidRPr="00CE75AC" w:rsidRDefault="00892A41" w:rsidP="00CE75AC">
      <w:pPr>
        <w:pStyle w:val="Pa4"/>
        <w:spacing w:before="40" w:line="240" w:lineRule="auto"/>
        <w:ind w:left="360"/>
        <w:jc w:val="both"/>
        <w:rPr>
          <w:rFonts w:asciiTheme="minorHAnsi" w:hAnsiTheme="minorHAnsi"/>
          <w:sz w:val="20"/>
          <w:szCs w:val="20"/>
          <w:lang w:val="en-US"/>
        </w:rPr>
      </w:pPr>
      <w:r w:rsidRPr="00CE75AC">
        <w:rPr>
          <w:rStyle w:val="A5"/>
          <w:rFonts w:asciiTheme="minorHAnsi" w:hAnsiTheme="minorHAnsi"/>
          <w:color w:val="auto"/>
          <w:sz w:val="20"/>
          <w:szCs w:val="20"/>
          <w:u w:val="none"/>
        </w:rPr>
        <w:t>Registration/Licence Holder</w:t>
      </w:r>
      <w:r w:rsidR="00F52BBD" w:rsidRPr="00CE75AC">
        <w:rPr>
          <w:rStyle w:val="A5"/>
          <w:rFonts w:asciiTheme="minorHAnsi" w:hAnsiTheme="minorHAnsi"/>
          <w:color w:val="auto"/>
          <w:sz w:val="20"/>
          <w:szCs w:val="20"/>
          <w:u w:val="none"/>
        </w:rPr>
        <w:t xml:space="preserve">: </w:t>
      </w:r>
      <w:proofErr w:type="spellStart"/>
      <w:r w:rsidR="00F52BBD" w:rsidRPr="00E944D8">
        <w:rPr>
          <w:rStyle w:val="A0"/>
          <w:rFonts w:asciiTheme="minorHAnsi" w:hAnsiTheme="minorHAnsi"/>
          <w:bCs/>
          <w:color w:val="auto"/>
          <w:sz w:val="20"/>
          <w:szCs w:val="20"/>
          <w:lang w:val="en-US"/>
        </w:rPr>
        <w:t>Dafra</w:t>
      </w:r>
      <w:proofErr w:type="spellEnd"/>
      <w:r w:rsidR="00F52BBD" w:rsidRPr="00E944D8">
        <w:rPr>
          <w:rStyle w:val="A0"/>
          <w:rFonts w:asciiTheme="minorHAnsi" w:hAnsiTheme="minorHAnsi"/>
          <w:bCs/>
          <w:color w:val="auto"/>
          <w:sz w:val="20"/>
          <w:szCs w:val="20"/>
          <w:lang w:val="en-US"/>
        </w:rPr>
        <w:t xml:space="preserve"> Pharma GmbH</w:t>
      </w:r>
      <w:r w:rsidR="00F52BBD" w:rsidRPr="00E944D8">
        <w:rPr>
          <w:rStyle w:val="A0"/>
          <w:rFonts w:asciiTheme="minorHAnsi" w:hAnsiTheme="minorHAnsi"/>
          <w:color w:val="auto"/>
          <w:sz w:val="20"/>
          <w:szCs w:val="20"/>
          <w:lang w:val="en-US"/>
        </w:rPr>
        <w:t xml:space="preserve">, </w:t>
      </w:r>
      <w:proofErr w:type="spellStart"/>
      <w:r w:rsidR="00F52BBD" w:rsidRPr="00E944D8">
        <w:rPr>
          <w:rFonts w:asciiTheme="minorHAnsi" w:hAnsiTheme="minorHAnsi"/>
          <w:sz w:val="20"/>
          <w:szCs w:val="20"/>
          <w:lang w:val="en-US"/>
        </w:rPr>
        <w:t>Mühlenberg</w:t>
      </w:r>
      <w:proofErr w:type="spellEnd"/>
      <w:r w:rsidR="00F52BBD" w:rsidRPr="00CE75AC">
        <w:rPr>
          <w:rFonts w:asciiTheme="minorHAnsi" w:hAnsiTheme="minorHAnsi"/>
          <w:sz w:val="20"/>
          <w:szCs w:val="20"/>
          <w:lang w:val="en-US"/>
        </w:rPr>
        <w:t xml:space="preserve"> 7, 4052 Basel,</w:t>
      </w:r>
      <w:r w:rsidR="00F52BBD" w:rsidRPr="00CE75AC">
        <w:rPr>
          <w:rStyle w:val="A0"/>
          <w:rFonts w:asciiTheme="minorHAnsi" w:hAnsiTheme="minorHAnsi"/>
          <w:color w:val="auto"/>
          <w:sz w:val="20"/>
          <w:szCs w:val="20"/>
          <w:lang w:val="en-US"/>
        </w:rPr>
        <w:t xml:space="preserve"> Switzerland.</w:t>
      </w:r>
    </w:p>
    <w:p w14:paraId="6C922FA3" w14:textId="0D1616E1" w:rsidR="006726DE" w:rsidRPr="00CE75AC" w:rsidRDefault="00F52BBD" w:rsidP="00CE75AC">
      <w:pPr>
        <w:spacing w:line="240" w:lineRule="auto"/>
        <w:ind w:left="360" w:right="-2"/>
        <w:outlineLvl w:val="0"/>
        <w:rPr>
          <w:noProof/>
          <w:sz w:val="20"/>
          <w:szCs w:val="20"/>
          <w:lang w:val="en-US"/>
        </w:rPr>
      </w:pPr>
      <w:r w:rsidRPr="00CE75AC">
        <w:rPr>
          <w:rFonts w:cs="Arial"/>
          <w:b/>
          <w:bCs/>
          <w:sz w:val="20"/>
          <w:szCs w:val="20"/>
          <w:lang w:val="en-US"/>
        </w:rPr>
        <w:t>Date of Revision of This Text:</w:t>
      </w:r>
      <w:r w:rsidRPr="00CE75AC">
        <w:rPr>
          <w:rFonts w:cs="Arial"/>
          <w:bCs/>
          <w:sz w:val="20"/>
          <w:szCs w:val="20"/>
          <w:lang w:val="en-US"/>
        </w:rPr>
        <w:t xml:space="preserve"> </w:t>
      </w:r>
      <w:r w:rsidR="006527C5">
        <w:rPr>
          <w:rFonts w:cs="Arial"/>
          <w:bCs/>
          <w:sz w:val="20"/>
          <w:szCs w:val="20"/>
          <w:lang w:val="en-US"/>
        </w:rPr>
        <w:t>March</w:t>
      </w:r>
      <w:r w:rsidR="00CD0008">
        <w:rPr>
          <w:rFonts w:cs="Arial"/>
          <w:bCs/>
          <w:sz w:val="20"/>
          <w:szCs w:val="20"/>
          <w:lang w:val="en-US"/>
        </w:rPr>
        <w:t xml:space="preserve"> 2016</w:t>
      </w:r>
      <w:r w:rsidR="00892A41" w:rsidRPr="00CE75AC">
        <w:rPr>
          <w:rFonts w:cs="Arial"/>
          <w:bCs/>
          <w:sz w:val="20"/>
          <w:szCs w:val="20"/>
          <w:lang w:val="en-US"/>
        </w:rPr>
        <w:t>.</w:t>
      </w:r>
    </w:p>
    <w:sectPr w:rsidR="006726DE" w:rsidRPr="00CE75AC" w:rsidSect="0062475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SansSerif">
    <w:altName w:val="Times New Roman"/>
    <w:panose1 w:val="00000000000000000000"/>
    <w:charset w:val="EE"/>
    <w:family w:val="auto"/>
    <w:notTrueType/>
    <w:pitch w:val="default"/>
    <w:sig w:usb0="00000007" w:usb1="00000000" w:usb2="00000000" w:usb3="00000000" w:csb0="00000003" w:csb1="00000000"/>
  </w:font>
  <w:font w:name="SansSerif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6784A"/>
    <w:multiLevelType w:val="hybridMultilevel"/>
    <w:tmpl w:val="FCEC9640"/>
    <w:lvl w:ilvl="0" w:tplc="08130001">
      <w:start w:val="1"/>
      <w:numFmt w:val="bullet"/>
      <w:lvlText w:val=""/>
      <w:lvlJc w:val="left"/>
      <w:pPr>
        <w:ind w:left="709" w:hanging="360"/>
      </w:pPr>
      <w:rPr>
        <w:rFonts w:ascii="Symbol" w:hAnsi="Symbol" w:hint="default"/>
      </w:rPr>
    </w:lvl>
    <w:lvl w:ilvl="1" w:tplc="08130003" w:tentative="1">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1" w15:restartNumberingAfterBreak="0">
    <w:nsid w:val="2D857489"/>
    <w:multiLevelType w:val="hybridMultilevel"/>
    <w:tmpl w:val="DC0AF7A6"/>
    <w:lvl w:ilvl="0" w:tplc="08130001">
      <w:start w:val="1"/>
      <w:numFmt w:val="bullet"/>
      <w:lvlText w:val=""/>
      <w:lvlJc w:val="left"/>
      <w:pPr>
        <w:ind w:left="709" w:hanging="360"/>
      </w:pPr>
      <w:rPr>
        <w:rFonts w:ascii="Symbol" w:hAnsi="Symbol" w:hint="default"/>
      </w:rPr>
    </w:lvl>
    <w:lvl w:ilvl="1" w:tplc="08130003">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2" w15:restartNumberingAfterBreak="0">
    <w:nsid w:val="316C431E"/>
    <w:multiLevelType w:val="hybridMultilevel"/>
    <w:tmpl w:val="0C6874CC"/>
    <w:lvl w:ilvl="0" w:tplc="12A24FCC">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3AFD31C8"/>
    <w:multiLevelType w:val="hybridMultilevel"/>
    <w:tmpl w:val="118EB4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DD43054"/>
    <w:multiLevelType w:val="hybridMultilevel"/>
    <w:tmpl w:val="78189B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CDE16C3"/>
    <w:multiLevelType w:val="hybridMultilevel"/>
    <w:tmpl w:val="D24A002A"/>
    <w:lvl w:ilvl="0" w:tplc="AC54C082">
      <w:start w:val="5"/>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4E001A37"/>
    <w:multiLevelType w:val="hybridMultilevel"/>
    <w:tmpl w:val="34C4C1C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4AC0F13"/>
    <w:multiLevelType w:val="hybridMultilevel"/>
    <w:tmpl w:val="15FA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95AB7"/>
    <w:multiLevelType w:val="hybridMultilevel"/>
    <w:tmpl w:val="440AAB82"/>
    <w:lvl w:ilvl="0" w:tplc="4156D642">
      <w:start w:val="1"/>
      <w:numFmt w:val="decimal"/>
      <w:lvlText w:val="%1."/>
      <w:lvlJc w:val="left"/>
      <w:pPr>
        <w:ind w:left="360" w:hanging="360"/>
      </w:pPr>
      <w:rPr>
        <w:rFonts w:hint="default"/>
        <w:b/>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9DE4166"/>
    <w:multiLevelType w:val="hybridMultilevel"/>
    <w:tmpl w:val="33ACDA92"/>
    <w:lvl w:ilvl="0" w:tplc="11EA89AA">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CBC34C1"/>
    <w:multiLevelType w:val="hybridMultilevel"/>
    <w:tmpl w:val="F30EE3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DA35B38"/>
    <w:multiLevelType w:val="hybridMultilevel"/>
    <w:tmpl w:val="0DDE72CE"/>
    <w:lvl w:ilvl="0" w:tplc="AC54C082">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23B0ED4"/>
    <w:multiLevelType w:val="hybridMultilevel"/>
    <w:tmpl w:val="13EEFE72"/>
    <w:lvl w:ilvl="0" w:tplc="AC54C082">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0"/>
  </w:num>
  <w:num w:numId="5">
    <w:abstractNumId w:val="0"/>
  </w:num>
  <w:num w:numId="6">
    <w:abstractNumId w:val="1"/>
  </w:num>
  <w:num w:numId="7">
    <w:abstractNumId w:val="6"/>
  </w:num>
  <w:num w:numId="8">
    <w:abstractNumId w:val="3"/>
  </w:num>
  <w:num w:numId="9">
    <w:abstractNumId w:val="12"/>
  </w:num>
  <w:num w:numId="10">
    <w:abstractNumId w:val="5"/>
  </w:num>
  <w:num w:numId="11">
    <w:abstractNumId w:val="11"/>
  </w:num>
  <w:num w:numId="12">
    <w:abstractNumId w:val="8"/>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7E1C"/>
    <w:rsid w:val="00022233"/>
    <w:rsid w:val="00035984"/>
    <w:rsid w:val="000438C0"/>
    <w:rsid w:val="00087208"/>
    <w:rsid w:val="00096580"/>
    <w:rsid w:val="000A034C"/>
    <w:rsid w:val="00103E23"/>
    <w:rsid w:val="001138E7"/>
    <w:rsid w:val="00115E0F"/>
    <w:rsid w:val="0012751A"/>
    <w:rsid w:val="00137504"/>
    <w:rsid w:val="00163344"/>
    <w:rsid w:val="00182E58"/>
    <w:rsid w:val="0019791F"/>
    <w:rsid w:val="001C502C"/>
    <w:rsid w:val="001D6960"/>
    <w:rsid w:val="00232BF9"/>
    <w:rsid w:val="00237DF7"/>
    <w:rsid w:val="0024568D"/>
    <w:rsid w:val="00247561"/>
    <w:rsid w:val="002779BE"/>
    <w:rsid w:val="00290384"/>
    <w:rsid w:val="002B2B5D"/>
    <w:rsid w:val="002E4EA4"/>
    <w:rsid w:val="002F09AE"/>
    <w:rsid w:val="00311E98"/>
    <w:rsid w:val="00312B03"/>
    <w:rsid w:val="00323CBF"/>
    <w:rsid w:val="00324770"/>
    <w:rsid w:val="0035107C"/>
    <w:rsid w:val="003B707A"/>
    <w:rsid w:val="0045265A"/>
    <w:rsid w:val="00483F8F"/>
    <w:rsid w:val="004A013F"/>
    <w:rsid w:val="004A31DD"/>
    <w:rsid w:val="004C2A9F"/>
    <w:rsid w:val="004C7245"/>
    <w:rsid w:val="0051388D"/>
    <w:rsid w:val="00541944"/>
    <w:rsid w:val="00546888"/>
    <w:rsid w:val="00551736"/>
    <w:rsid w:val="00553FE6"/>
    <w:rsid w:val="005724BD"/>
    <w:rsid w:val="005A65DC"/>
    <w:rsid w:val="005C27B5"/>
    <w:rsid w:val="005C3358"/>
    <w:rsid w:val="005C3CEB"/>
    <w:rsid w:val="005D48E6"/>
    <w:rsid w:val="005F38A2"/>
    <w:rsid w:val="0062475D"/>
    <w:rsid w:val="006277B3"/>
    <w:rsid w:val="006527C5"/>
    <w:rsid w:val="00655E3D"/>
    <w:rsid w:val="00670F19"/>
    <w:rsid w:val="006726DE"/>
    <w:rsid w:val="00683D9D"/>
    <w:rsid w:val="00686ECA"/>
    <w:rsid w:val="006977F6"/>
    <w:rsid w:val="006B4B71"/>
    <w:rsid w:val="006C2620"/>
    <w:rsid w:val="006D528A"/>
    <w:rsid w:val="006F7C9E"/>
    <w:rsid w:val="007131A9"/>
    <w:rsid w:val="0072357D"/>
    <w:rsid w:val="00734CE5"/>
    <w:rsid w:val="00772E5C"/>
    <w:rsid w:val="0078195D"/>
    <w:rsid w:val="0079302B"/>
    <w:rsid w:val="007A2334"/>
    <w:rsid w:val="007A461E"/>
    <w:rsid w:val="007B5CE1"/>
    <w:rsid w:val="00816E22"/>
    <w:rsid w:val="00867FB4"/>
    <w:rsid w:val="00890BF1"/>
    <w:rsid w:val="00892A41"/>
    <w:rsid w:val="008D72C1"/>
    <w:rsid w:val="008E16AB"/>
    <w:rsid w:val="008E4E22"/>
    <w:rsid w:val="008E7D89"/>
    <w:rsid w:val="008F5EDE"/>
    <w:rsid w:val="00901FC8"/>
    <w:rsid w:val="00903F57"/>
    <w:rsid w:val="0090591E"/>
    <w:rsid w:val="00913AC6"/>
    <w:rsid w:val="00915450"/>
    <w:rsid w:val="00920FC1"/>
    <w:rsid w:val="009244CE"/>
    <w:rsid w:val="00941C2C"/>
    <w:rsid w:val="00950AC3"/>
    <w:rsid w:val="009A302E"/>
    <w:rsid w:val="009A4B23"/>
    <w:rsid w:val="009A7E49"/>
    <w:rsid w:val="009D7B5F"/>
    <w:rsid w:val="00A06311"/>
    <w:rsid w:val="00A16421"/>
    <w:rsid w:val="00A25939"/>
    <w:rsid w:val="00A300EC"/>
    <w:rsid w:val="00A41D25"/>
    <w:rsid w:val="00A90788"/>
    <w:rsid w:val="00A95289"/>
    <w:rsid w:val="00AA2C2A"/>
    <w:rsid w:val="00AA3EEB"/>
    <w:rsid w:val="00AA72C3"/>
    <w:rsid w:val="00AB09DF"/>
    <w:rsid w:val="00AB5B66"/>
    <w:rsid w:val="00AE76E3"/>
    <w:rsid w:val="00B046AB"/>
    <w:rsid w:val="00B07307"/>
    <w:rsid w:val="00B27500"/>
    <w:rsid w:val="00B313D8"/>
    <w:rsid w:val="00B47D94"/>
    <w:rsid w:val="00B53A6E"/>
    <w:rsid w:val="00BA1C49"/>
    <w:rsid w:val="00BA7D10"/>
    <w:rsid w:val="00BB019E"/>
    <w:rsid w:val="00BB3865"/>
    <w:rsid w:val="00BC5E12"/>
    <w:rsid w:val="00C53C19"/>
    <w:rsid w:val="00C6632D"/>
    <w:rsid w:val="00C75E89"/>
    <w:rsid w:val="00C851C3"/>
    <w:rsid w:val="00C93D95"/>
    <w:rsid w:val="00CA4188"/>
    <w:rsid w:val="00CC03B9"/>
    <w:rsid w:val="00CC1D4C"/>
    <w:rsid w:val="00CD0008"/>
    <w:rsid w:val="00CD3411"/>
    <w:rsid w:val="00CD57A5"/>
    <w:rsid w:val="00CE75AC"/>
    <w:rsid w:val="00CF1D92"/>
    <w:rsid w:val="00D04044"/>
    <w:rsid w:val="00D17BDB"/>
    <w:rsid w:val="00D7135E"/>
    <w:rsid w:val="00D964C0"/>
    <w:rsid w:val="00D97C22"/>
    <w:rsid w:val="00DB2A43"/>
    <w:rsid w:val="00DB791A"/>
    <w:rsid w:val="00DC67DA"/>
    <w:rsid w:val="00E06882"/>
    <w:rsid w:val="00E21276"/>
    <w:rsid w:val="00E5724A"/>
    <w:rsid w:val="00E944D8"/>
    <w:rsid w:val="00E9639F"/>
    <w:rsid w:val="00ED1BF7"/>
    <w:rsid w:val="00EE5301"/>
    <w:rsid w:val="00F3327D"/>
    <w:rsid w:val="00F35002"/>
    <w:rsid w:val="00F370B4"/>
    <w:rsid w:val="00F447F1"/>
    <w:rsid w:val="00F52BBD"/>
    <w:rsid w:val="00F5529D"/>
    <w:rsid w:val="00F82454"/>
    <w:rsid w:val="00F97ECE"/>
    <w:rsid w:val="00FA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1279"/>
  <w15:docId w15:val="{BC8BC23C-0E73-4DD9-A13B-7559C7C8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1A"/>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 w:type="paragraph" w:styleId="CommentSubject">
    <w:name w:val="annotation subject"/>
    <w:basedOn w:val="CommentText"/>
    <w:next w:val="CommentText"/>
    <w:link w:val="CommentSubjectChar"/>
    <w:uiPriority w:val="99"/>
    <w:semiHidden/>
    <w:unhideWhenUsed/>
    <w:rsid w:val="00772E5C"/>
    <w:pPr>
      <w:widowControl/>
      <w:spacing w:after="160"/>
    </w:pPr>
    <w:rPr>
      <w:b/>
      <w:bCs/>
      <w:lang w:val="nl-BE"/>
    </w:rPr>
  </w:style>
  <w:style w:type="character" w:customStyle="1" w:styleId="CommentSubjectChar">
    <w:name w:val="Comment Subject Char"/>
    <w:basedOn w:val="CommentTextChar"/>
    <w:link w:val="CommentSubject"/>
    <w:uiPriority w:val="99"/>
    <w:semiHidden/>
    <w:rsid w:val="00772E5C"/>
    <w:rPr>
      <w:b/>
      <w:bCs/>
      <w:sz w:val="20"/>
      <w:szCs w:val="20"/>
      <w:lang w:val="en-US"/>
    </w:rPr>
  </w:style>
  <w:style w:type="paragraph" w:styleId="Revision">
    <w:name w:val="Revision"/>
    <w:hidden/>
    <w:uiPriority w:val="99"/>
    <w:semiHidden/>
    <w:rsid w:val="00772E5C"/>
    <w:pPr>
      <w:spacing w:after="0" w:line="240" w:lineRule="auto"/>
    </w:pPr>
  </w:style>
  <w:style w:type="paragraph" w:customStyle="1" w:styleId="Pa2">
    <w:name w:val="Pa2"/>
    <w:basedOn w:val="Default"/>
    <w:next w:val="Default"/>
    <w:uiPriority w:val="99"/>
    <w:rsid w:val="00035984"/>
    <w:pPr>
      <w:spacing w:line="201" w:lineRule="atLeast"/>
    </w:pPr>
    <w:rPr>
      <w:color w:val="auto"/>
      <w:lang w:val="en-GB"/>
    </w:rPr>
  </w:style>
  <w:style w:type="character" w:customStyle="1" w:styleId="A4">
    <w:name w:val="A4"/>
    <w:uiPriority w:val="99"/>
    <w:rsid w:val="00035984"/>
    <w:rPr>
      <w:i/>
      <w:iCs/>
      <w:color w:val="221E1F"/>
      <w:sz w:val="16"/>
      <w:szCs w:val="16"/>
    </w:rPr>
  </w:style>
  <w:style w:type="character" w:customStyle="1" w:styleId="A0">
    <w:name w:val="A0"/>
    <w:uiPriority w:val="99"/>
    <w:rsid w:val="00F82454"/>
    <w:rPr>
      <w:color w:val="221E1F"/>
      <w:sz w:val="14"/>
      <w:szCs w:val="14"/>
    </w:rPr>
  </w:style>
  <w:style w:type="paragraph" w:customStyle="1" w:styleId="Pa3">
    <w:name w:val="Pa3"/>
    <w:basedOn w:val="Default"/>
    <w:next w:val="Default"/>
    <w:uiPriority w:val="99"/>
    <w:rsid w:val="00F82454"/>
    <w:pPr>
      <w:spacing w:line="201" w:lineRule="atLeast"/>
    </w:pPr>
    <w:rPr>
      <w:color w:val="auto"/>
      <w:lang w:val="en-GB"/>
    </w:rPr>
  </w:style>
  <w:style w:type="character" w:customStyle="1" w:styleId="A5">
    <w:name w:val="A5"/>
    <w:uiPriority w:val="99"/>
    <w:rsid w:val="00F82454"/>
    <w:rPr>
      <w:b/>
      <w:bCs/>
      <w:color w:val="221E1F"/>
      <w:sz w:val="14"/>
      <w:szCs w:val="14"/>
      <w:u w:val="single"/>
    </w:rPr>
  </w:style>
  <w:style w:type="paragraph" w:customStyle="1" w:styleId="Pa4">
    <w:name w:val="Pa4"/>
    <w:basedOn w:val="Default"/>
    <w:next w:val="Default"/>
    <w:uiPriority w:val="99"/>
    <w:rsid w:val="00F82454"/>
    <w:pPr>
      <w:spacing w:line="201" w:lineRule="atLeast"/>
    </w:pPr>
    <w:rPr>
      <w:color w:val="auto"/>
      <w:lang w:val="en-GB"/>
    </w:rPr>
  </w:style>
  <w:style w:type="character" w:customStyle="1" w:styleId="A6">
    <w:name w:val="A6"/>
    <w:uiPriority w:val="99"/>
    <w:rsid w:val="00EE5301"/>
    <w:rPr>
      <w:b/>
      <w:bCs/>
      <w:color w:val="221E1F"/>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1AF6A-2810-4945-AE12-F735AF4D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1124</Words>
  <Characters>6408</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Natens;Karin Van Halewyck</dc:creator>
  <cp:keywords/>
  <dc:description/>
  <cp:lastModifiedBy>Etienne Pellegrims</cp:lastModifiedBy>
  <cp:revision>8</cp:revision>
  <cp:lastPrinted>2015-12-10T12:53:00Z</cp:lastPrinted>
  <dcterms:created xsi:type="dcterms:W3CDTF">2016-02-02T12:47:00Z</dcterms:created>
  <dcterms:modified xsi:type="dcterms:W3CDTF">2019-05-23T09:40:00Z</dcterms:modified>
  <cp:version>1</cp:version>
</cp:coreProperties>
</file>